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1883F" w14:textId="68CF5778" w:rsidR="0049208F" w:rsidRPr="00FA6351" w:rsidRDefault="009C642E" w:rsidP="00FA6351">
      <w:pPr>
        <w:pStyle w:val="Kop1"/>
        <w:rPr>
          <w:b/>
        </w:rPr>
      </w:pPr>
      <w:bookmarkStart w:id="0" w:name="_Toc509821824"/>
      <w:r>
        <w:rPr>
          <w:b/>
        </w:rPr>
        <w:t>Formulier</w:t>
      </w:r>
      <w:r w:rsidR="0049208F" w:rsidRPr="00FA6351">
        <w:rPr>
          <w:b/>
        </w:rPr>
        <w:t xml:space="preserve"> </w:t>
      </w:r>
      <w:bookmarkEnd w:id="0"/>
      <w:r w:rsidR="00D24751">
        <w:rPr>
          <w:b/>
        </w:rPr>
        <w:t>4</w:t>
      </w:r>
      <w:bookmarkStart w:id="1" w:name="_GoBack"/>
      <w:bookmarkEnd w:id="1"/>
      <w:r w:rsidR="004A6CB1" w:rsidRPr="00FA6351">
        <w:rPr>
          <w:b/>
        </w:rPr>
        <w:t xml:space="preserve"> </w:t>
      </w:r>
      <w:r w:rsidR="007F3A3E">
        <w:rPr>
          <w:b/>
        </w:rPr>
        <w:t>–</w:t>
      </w:r>
      <w:r w:rsidR="0049208F" w:rsidRPr="00FA6351">
        <w:rPr>
          <w:b/>
        </w:rPr>
        <w:t xml:space="preserve"> </w:t>
      </w:r>
      <w:r w:rsidR="007F3A3E">
        <w:rPr>
          <w:b/>
        </w:rPr>
        <w:t xml:space="preserve">Verklaring omtrent </w:t>
      </w:r>
      <w:r w:rsidR="004A6CB1" w:rsidRPr="00FA6351">
        <w:rPr>
          <w:b/>
        </w:rPr>
        <w:t>P</w:t>
      </w:r>
      <w:r w:rsidR="0049208F" w:rsidRPr="00FA6351">
        <w:rPr>
          <w:b/>
        </w:rPr>
        <w:t xml:space="preserve">rogramma van </w:t>
      </w:r>
      <w:r w:rsidR="004A6CB1" w:rsidRPr="00FA6351">
        <w:rPr>
          <w:b/>
        </w:rPr>
        <w:t>E</w:t>
      </w:r>
      <w:r w:rsidR="0049208F" w:rsidRPr="00FA6351">
        <w:rPr>
          <w:b/>
        </w:rPr>
        <w:t>isen</w:t>
      </w:r>
    </w:p>
    <w:p w14:paraId="63472C46" w14:textId="3C7A68C6" w:rsidR="00FA6351" w:rsidRPr="00FA6351" w:rsidRDefault="00FA6351" w:rsidP="00FA6351"/>
    <w:p w14:paraId="735E13D2" w14:textId="1088454A" w:rsidR="00C95A01" w:rsidRDefault="00FA6351" w:rsidP="00FA6351">
      <w:pPr>
        <w:spacing w:line="240" w:lineRule="atLeast"/>
      </w:pPr>
      <w:r w:rsidRPr="00FA6351">
        <w:t xml:space="preserve">Behoort bij aanbesteding </w:t>
      </w:r>
      <w:r w:rsidR="002F563E">
        <w:t>Industriële Reiniging</w:t>
      </w:r>
      <w:r w:rsidRPr="00FA6351">
        <w:t xml:space="preserve"> </w:t>
      </w:r>
      <w:r w:rsidR="009C642E">
        <w:t>- INK2021.640.</w:t>
      </w:r>
    </w:p>
    <w:p w14:paraId="56D6CEFF" w14:textId="77777777" w:rsidR="009C642E" w:rsidRPr="00FA6351" w:rsidRDefault="009C642E" w:rsidP="00FA6351">
      <w:pPr>
        <w:spacing w:line="240" w:lineRule="atLeast"/>
      </w:pPr>
    </w:p>
    <w:p w14:paraId="1254B4D4" w14:textId="77777777" w:rsidR="0049208F" w:rsidRPr="00FA6351" w:rsidRDefault="0049208F" w:rsidP="0049208F"/>
    <w:tbl>
      <w:tblPr>
        <w:tblStyle w:val="Rastertabel4-Accent1"/>
        <w:tblW w:w="10266" w:type="dxa"/>
        <w:tblLook w:val="04A0" w:firstRow="1" w:lastRow="0" w:firstColumn="1" w:lastColumn="0" w:noHBand="0" w:noVBand="1"/>
      </w:tblPr>
      <w:tblGrid>
        <w:gridCol w:w="1089"/>
        <w:gridCol w:w="8053"/>
        <w:gridCol w:w="1124"/>
      </w:tblGrid>
      <w:tr w:rsidR="0049208F" w:rsidRPr="00FA6351" w14:paraId="093A9CE3" w14:textId="77777777" w:rsidTr="00F44B9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089" w:type="dxa"/>
            <w:vAlign w:val="center"/>
          </w:tcPr>
          <w:p w14:paraId="56A9D79F" w14:textId="77777777" w:rsidR="0049208F" w:rsidRPr="00FA6351" w:rsidRDefault="0049208F" w:rsidP="0026300A">
            <w:r w:rsidRPr="00FA6351">
              <w:t>Nr.</w:t>
            </w:r>
          </w:p>
        </w:tc>
        <w:tc>
          <w:tcPr>
            <w:tcW w:w="8053" w:type="dxa"/>
            <w:vAlign w:val="center"/>
          </w:tcPr>
          <w:p w14:paraId="4CC1C7DA" w14:textId="77777777" w:rsidR="0049208F" w:rsidRPr="00FA6351" w:rsidRDefault="0049208F" w:rsidP="0026300A">
            <w:pPr>
              <w:cnfStyle w:val="100000000000" w:firstRow="1" w:lastRow="0" w:firstColumn="0" w:lastColumn="0" w:oddVBand="0" w:evenVBand="0" w:oddHBand="0" w:evenHBand="0" w:firstRowFirstColumn="0" w:firstRowLastColumn="0" w:lastRowFirstColumn="0" w:lastRowLastColumn="0"/>
            </w:pPr>
            <w:r w:rsidRPr="00FA6351">
              <w:t>Omschrijving</w:t>
            </w:r>
          </w:p>
        </w:tc>
        <w:tc>
          <w:tcPr>
            <w:tcW w:w="1124" w:type="dxa"/>
            <w:vAlign w:val="center"/>
          </w:tcPr>
          <w:p w14:paraId="411CCEE9" w14:textId="77777777" w:rsidR="0049208F" w:rsidRPr="00FA6351" w:rsidRDefault="0049208F" w:rsidP="0026300A">
            <w:pPr>
              <w:cnfStyle w:val="100000000000" w:firstRow="1" w:lastRow="0" w:firstColumn="0" w:lastColumn="0" w:oddVBand="0" w:evenVBand="0" w:oddHBand="0" w:evenHBand="0" w:firstRowFirstColumn="0" w:firstRowLastColumn="0" w:lastRowFirstColumn="0" w:lastRowLastColumn="0"/>
            </w:pPr>
            <w:r w:rsidRPr="00FA6351">
              <w:t>Ja/Nee</w:t>
            </w:r>
            <w:r w:rsidRPr="00FA6351">
              <w:rPr>
                <w:b w:val="0"/>
              </w:rPr>
              <w:t xml:space="preserve"> ¹</w:t>
            </w:r>
          </w:p>
        </w:tc>
      </w:tr>
      <w:tr w:rsidR="0049208F" w:rsidRPr="00FA6351" w14:paraId="5036A0BC" w14:textId="77777777" w:rsidTr="00F44B96">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0266" w:type="dxa"/>
            <w:gridSpan w:val="3"/>
            <w:noWrap/>
            <w:vAlign w:val="center"/>
          </w:tcPr>
          <w:p w14:paraId="28A15495" w14:textId="3058163D" w:rsidR="0049208F" w:rsidRPr="00FA6351" w:rsidRDefault="0049208F" w:rsidP="0026300A">
            <w:pPr>
              <w:spacing w:line="240" w:lineRule="auto"/>
              <w:jc w:val="center"/>
              <w:rPr>
                <w:i/>
                <w:color w:val="000000"/>
              </w:rPr>
            </w:pPr>
            <w:r w:rsidRPr="00FA6351">
              <w:rPr>
                <w:i/>
                <w:color w:val="000000"/>
              </w:rPr>
              <w:t xml:space="preserve">Inhoudelijke eisen </w:t>
            </w:r>
            <w:r w:rsidR="0041174A">
              <w:rPr>
                <w:i/>
                <w:color w:val="000000"/>
              </w:rPr>
              <w:t xml:space="preserve">gesteld </w:t>
            </w:r>
            <w:r w:rsidRPr="00FA6351">
              <w:rPr>
                <w:i/>
                <w:color w:val="000000"/>
              </w:rPr>
              <w:t>aan de uitvoering van de opdracht</w:t>
            </w:r>
          </w:p>
        </w:tc>
      </w:tr>
      <w:tr w:rsidR="0049208F" w:rsidRPr="00FA6351" w14:paraId="2514E34D" w14:textId="77777777" w:rsidTr="00F44B96">
        <w:trPr>
          <w:trHeight w:val="450"/>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5AC12682" w14:textId="77777777" w:rsidR="0049208F" w:rsidRPr="00FA6351" w:rsidRDefault="0049208F" w:rsidP="0026300A">
            <w:pPr>
              <w:spacing w:line="240" w:lineRule="auto"/>
              <w:jc w:val="center"/>
              <w:rPr>
                <w:b w:val="0"/>
                <w:color w:val="000000"/>
              </w:rPr>
            </w:pPr>
            <w:r w:rsidRPr="00FA6351">
              <w:rPr>
                <w:b w:val="0"/>
                <w:color w:val="000000"/>
              </w:rPr>
              <w:t>E1</w:t>
            </w:r>
          </w:p>
        </w:tc>
        <w:tc>
          <w:tcPr>
            <w:tcW w:w="8053" w:type="dxa"/>
            <w:vAlign w:val="center"/>
          </w:tcPr>
          <w:p w14:paraId="3EEF3DBE" w14:textId="728EA013" w:rsidR="0049208F" w:rsidRPr="00FA6351" w:rsidRDefault="0049208F" w:rsidP="002F3A86">
            <w:pPr>
              <w:spacing w:line="240" w:lineRule="auto"/>
              <w:cnfStyle w:val="000000000000" w:firstRow="0" w:lastRow="0" w:firstColumn="0" w:lastColumn="0" w:oddVBand="0" w:evenVBand="0" w:oddHBand="0" w:evenHBand="0" w:firstRowFirstColumn="0" w:firstRowLastColumn="0" w:lastRowFirstColumn="0" w:lastRowLastColumn="0"/>
            </w:pPr>
            <w:r w:rsidRPr="00FA6351">
              <w:t xml:space="preserve">U verklaart </w:t>
            </w:r>
            <w:r w:rsidR="006348B4">
              <w:t xml:space="preserve">grondig </w:t>
            </w:r>
            <w:r w:rsidRPr="00FA6351">
              <w:t xml:space="preserve">kennis te hebben genomen van </w:t>
            </w:r>
            <w:r w:rsidR="006348B4">
              <w:t>de opdracht.</w:t>
            </w:r>
          </w:p>
        </w:tc>
        <w:tc>
          <w:tcPr>
            <w:tcW w:w="1124" w:type="dxa"/>
            <w:noWrap/>
            <w:vAlign w:val="center"/>
          </w:tcPr>
          <w:p w14:paraId="7B2066CE" w14:textId="77777777" w:rsidR="0049208F" w:rsidRPr="00FA6351" w:rsidRDefault="0049208F"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49208F" w:rsidRPr="00FA6351" w14:paraId="1FCB7272" w14:textId="77777777" w:rsidTr="00F44B96">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2D60BB32" w14:textId="77777777" w:rsidR="0049208F" w:rsidRPr="00FA6351" w:rsidRDefault="0049208F" w:rsidP="0026300A">
            <w:pPr>
              <w:spacing w:line="240" w:lineRule="auto"/>
              <w:jc w:val="center"/>
              <w:rPr>
                <w:color w:val="000000"/>
              </w:rPr>
            </w:pPr>
            <w:r w:rsidRPr="00FA6351">
              <w:rPr>
                <w:b w:val="0"/>
                <w:color w:val="000000"/>
              </w:rPr>
              <w:t>E2</w:t>
            </w:r>
          </w:p>
        </w:tc>
        <w:tc>
          <w:tcPr>
            <w:tcW w:w="8053" w:type="dxa"/>
            <w:vAlign w:val="center"/>
          </w:tcPr>
          <w:p w14:paraId="0DA7CC2C" w14:textId="67F1DDA6" w:rsidR="0049208F" w:rsidRPr="00FA6351" w:rsidRDefault="006348B4" w:rsidP="0026300A">
            <w:pPr>
              <w:spacing w:line="240" w:lineRule="auto"/>
              <w:cnfStyle w:val="000000100000" w:firstRow="0" w:lastRow="0" w:firstColumn="0" w:lastColumn="0" w:oddVBand="0" w:evenVBand="0" w:oddHBand="1" w:evenHBand="0" w:firstRowFirstColumn="0" w:firstRowLastColumn="0" w:lastRowFirstColumn="0" w:lastRowLastColumn="0"/>
            </w:pPr>
            <w:r>
              <w:t xml:space="preserve">U verklaart </w:t>
            </w:r>
            <w:r w:rsidRPr="006348B4">
              <w:t>uitdrukkelijk en onvoorwaardelijk akkoord te gaan met de inhoud en de uitgangspunten, eisen en voorbehouden die zijn opgenomen in het beschrijvend document, de bijlagen en de nota van inlichtingen</w:t>
            </w:r>
            <w:r>
              <w:t>.</w:t>
            </w:r>
          </w:p>
        </w:tc>
        <w:tc>
          <w:tcPr>
            <w:tcW w:w="1124" w:type="dxa"/>
            <w:noWrap/>
            <w:vAlign w:val="center"/>
          </w:tcPr>
          <w:p w14:paraId="79507CAA" w14:textId="77777777" w:rsidR="0049208F" w:rsidRPr="00FA6351" w:rsidRDefault="0049208F"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49208F" w:rsidRPr="00FA6351" w14:paraId="4869F737" w14:textId="77777777" w:rsidTr="00F44B96">
        <w:trPr>
          <w:trHeight w:val="340"/>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5AF231D7" w14:textId="668C5F1F" w:rsidR="0049208F" w:rsidRPr="00FA6351" w:rsidRDefault="0049208F" w:rsidP="00F96EBC">
            <w:pPr>
              <w:spacing w:line="240" w:lineRule="auto"/>
              <w:rPr>
                <w:b w:val="0"/>
                <w:color w:val="000000"/>
              </w:rPr>
            </w:pPr>
          </w:p>
        </w:tc>
        <w:tc>
          <w:tcPr>
            <w:tcW w:w="8053" w:type="dxa"/>
            <w:vAlign w:val="center"/>
          </w:tcPr>
          <w:p w14:paraId="186EE850" w14:textId="399550DD" w:rsidR="00A36B03" w:rsidRPr="00597E14" w:rsidRDefault="00597E14" w:rsidP="00597E14">
            <w:pPr>
              <w:pStyle w:val="Default"/>
              <w:jc w:val="center"/>
              <w:cnfStyle w:val="000000000000" w:firstRow="0" w:lastRow="0" w:firstColumn="0" w:lastColumn="0" w:oddVBand="0" w:evenVBand="0" w:oddHBand="0" w:evenHBand="0" w:firstRowFirstColumn="0" w:firstRowLastColumn="0" w:lastRowFirstColumn="0" w:lastRowLastColumn="0"/>
              <w:rPr>
                <w:rFonts w:ascii="Verdana" w:hAnsi="Verdana"/>
                <w:b/>
                <w:i/>
                <w:sz w:val="19"/>
                <w:szCs w:val="19"/>
              </w:rPr>
            </w:pPr>
            <w:r w:rsidRPr="00597E14">
              <w:rPr>
                <w:rFonts w:ascii="Verdana" w:hAnsi="Verdana"/>
                <w:b/>
                <w:i/>
                <w:sz w:val="19"/>
                <w:szCs w:val="19"/>
              </w:rPr>
              <w:t>Algemene eisen</w:t>
            </w:r>
          </w:p>
        </w:tc>
        <w:tc>
          <w:tcPr>
            <w:tcW w:w="1124" w:type="dxa"/>
            <w:noWrap/>
            <w:vAlign w:val="center"/>
          </w:tcPr>
          <w:p w14:paraId="71D30B6B" w14:textId="77777777" w:rsidR="0049208F" w:rsidRPr="00FA6351" w:rsidRDefault="0049208F"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49208F" w:rsidRPr="00FA6351" w14:paraId="6F3FE1AA" w14:textId="77777777" w:rsidTr="00F44B96">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243DCFD3" w14:textId="133A531E" w:rsidR="0049208F" w:rsidRPr="00FA6351" w:rsidRDefault="0049208F" w:rsidP="0026300A">
            <w:pPr>
              <w:spacing w:line="240" w:lineRule="auto"/>
              <w:jc w:val="center"/>
              <w:rPr>
                <w:b w:val="0"/>
                <w:color w:val="000000"/>
              </w:rPr>
            </w:pPr>
            <w:r w:rsidRPr="00FA6351">
              <w:rPr>
                <w:b w:val="0"/>
                <w:color w:val="000000"/>
              </w:rPr>
              <w:t>E</w:t>
            </w:r>
            <w:r w:rsidR="00F96EBC">
              <w:rPr>
                <w:b w:val="0"/>
                <w:color w:val="000000"/>
              </w:rPr>
              <w:t>3</w:t>
            </w:r>
          </w:p>
        </w:tc>
        <w:tc>
          <w:tcPr>
            <w:tcW w:w="8053" w:type="dxa"/>
            <w:vAlign w:val="center"/>
          </w:tcPr>
          <w:p w14:paraId="725A9922" w14:textId="7364D1C1" w:rsidR="0049208F" w:rsidRPr="00FA6351" w:rsidRDefault="00597E14" w:rsidP="0026300A">
            <w:pPr>
              <w:spacing w:line="240" w:lineRule="auto"/>
              <w:cnfStyle w:val="000000100000" w:firstRow="0" w:lastRow="0" w:firstColumn="0" w:lastColumn="0" w:oddVBand="0" w:evenVBand="0" w:oddHBand="1" w:evenHBand="0" w:firstRowFirstColumn="0" w:firstRowLastColumn="0" w:lastRowFirstColumn="0" w:lastRowLastColumn="0"/>
            </w:pPr>
            <w:r w:rsidRPr="00E13B59">
              <w:t>De opdrachtnemer garandeert dat hij de gevraagde dienstverlening gedurende de uitvoering van de raamovereenkomst kan leveren in de kwaliteit zoals gevraagd. Dit betekent dat hij te allen tijde beschikt over voldoende gekwalificeerde medewerkers, (transport)materieel en uitrusting om aan het gevraagde te voldoen.</w:t>
            </w:r>
          </w:p>
        </w:tc>
        <w:tc>
          <w:tcPr>
            <w:tcW w:w="1124" w:type="dxa"/>
            <w:noWrap/>
            <w:vAlign w:val="center"/>
          </w:tcPr>
          <w:p w14:paraId="18B19222" w14:textId="77777777" w:rsidR="0049208F" w:rsidRPr="00FA6351" w:rsidRDefault="0049208F"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3E220817" w14:textId="77777777" w:rsidTr="00F44B96">
        <w:trPr>
          <w:trHeight w:val="49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06C6B36F" w14:textId="77777777" w:rsidR="006A26E6" w:rsidRPr="00E13B59" w:rsidRDefault="006A26E6" w:rsidP="006A26E6">
            <w:pPr>
              <w:spacing w:line="240" w:lineRule="auto"/>
              <w:jc w:val="center"/>
              <w:rPr>
                <w:b w:val="0"/>
                <w:bCs w:val="0"/>
                <w:color w:val="000000"/>
              </w:rPr>
            </w:pPr>
            <w:r w:rsidRPr="00303539">
              <w:rPr>
                <w:b w:val="0"/>
                <w:color w:val="000000"/>
              </w:rPr>
              <w:t>E4</w:t>
            </w:r>
          </w:p>
          <w:p w14:paraId="7C4199FF" w14:textId="352FD337" w:rsidR="006A26E6" w:rsidRPr="00FA6351" w:rsidRDefault="006A26E6" w:rsidP="006A26E6">
            <w:pPr>
              <w:spacing w:line="240" w:lineRule="auto"/>
              <w:jc w:val="center"/>
              <w:rPr>
                <w:color w:val="000000"/>
              </w:rPr>
            </w:pPr>
          </w:p>
        </w:tc>
        <w:tc>
          <w:tcPr>
            <w:tcW w:w="8053" w:type="dxa"/>
            <w:vAlign w:val="center"/>
          </w:tcPr>
          <w:p w14:paraId="7BBDD534" w14:textId="4E4E3D56" w:rsidR="006A26E6" w:rsidRPr="002F3A86" w:rsidRDefault="006A26E6" w:rsidP="006A26E6">
            <w:pPr>
              <w:spacing w:line="240" w:lineRule="auto"/>
              <w:cnfStyle w:val="000000000000" w:firstRow="0" w:lastRow="0" w:firstColumn="0" w:lastColumn="0" w:oddVBand="0" w:evenVBand="0" w:oddHBand="0" w:evenHBand="0" w:firstRowFirstColumn="0" w:firstRowLastColumn="0" w:lastRowFirstColumn="0" w:lastRowLastColumn="0"/>
              <w:rPr>
                <w:color w:val="000000"/>
              </w:rPr>
            </w:pPr>
            <w:r w:rsidRPr="00FA6351">
              <w:t xml:space="preserve">U verklaart zich onvoorwaardelijk akkoord met alle vigerende wet- en regelgeving die </w:t>
            </w:r>
            <w:r>
              <w:t>relevant met betrekking tot de opdracht, en voert de opdracht conform die regelgeving uit.</w:t>
            </w:r>
            <w:r w:rsidRPr="00FA6351">
              <w:t xml:space="preserve"> </w:t>
            </w:r>
          </w:p>
        </w:tc>
        <w:tc>
          <w:tcPr>
            <w:tcW w:w="1124" w:type="dxa"/>
            <w:noWrap/>
            <w:vAlign w:val="center"/>
          </w:tcPr>
          <w:p w14:paraId="3CA9189D" w14:textId="77777777" w:rsidR="006A26E6" w:rsidRPr="00FA6351"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3E3F2494" w14:textId="77777777" w:rsidTr="00F44B96">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00C12342" w14:textId="5C50ECE1" w:rsidR="006A26E6" w:rsidRPr="00FA6351" w:rsidRDefault="006A26E6" w:rsidP="006A26E6">
            <w:pPr>
              <w:spacing w:line="240" w:lineRule="auto"/>
              <w:jc w:val="center"/>
              <w:rPr>
                <w:b w:val="0"/>
                <w:color w:val="000000"/>
              </w:rPr>
            </w:pPr>
            <w:r w:rsidRPr="00FA6351">
              <w:rPr>
                <w:b w:val="0"/>
                <w:color w:val="000000"/>
              </w:rPr>
              <w:t>E</w:t>
            </w:r>
            <w:r w:rsidR="00303539">
              <w:rPr>
                <w:b w:val="0"/>
                <w:color w:val="000000"/>
              </w:rPr>
              <w:t>5</w:t>
            </w:r>
          </w:p>
        </w:tc>
        <w:tc>
          <w:tcPr>
            <w:tcW w:w="8053" w:type="dxa"/>
            <w:vAlign w:val="center"/>
          </w:tcPr>
          <w:p w14:paraId="0C724F0E" w14:textId="2FBC9CA0" w:rsidR="006A26E6" w:rsidRPr="004B1E1C" w:rsidRDefault="006A26E6" w:rsidP="006A26E6">
            <w:pPr>
              <w:spacing w:line="240" w:lineRule="auto"/>
              <w:cnfStyle w:val="000000100000" w:firstRow="0" w:lastRow="0" w:firstColumn="0" w:lastColumn="0" w:oddVBand="0" w:evenVBand="0" w:oddHBand="1" w:evenHBand="0" w:firstRowFirstColumn="0" w:firstRowLastColumn="0" w:lastRowFirstColumn="0" w:lastRowLastColumn="0"/>
              <w:rPr>
                <w:color w:val="000000"/>
                <w:highlight w:val="yellow"/>
              </w:rPr>
            </w:pPr>
            <w:r w:rsidRPr="00303539">
              <w:rPr>
                <w:color w:val="000000"/>
              </w:rPr>
              <w:t xml:space="preserve">Werkzaamheden dienen uitgevoerd te worden met inachtneming van de </w:t>
            </w:r>
            <w:r w:rsidR="00AF68A5">
              <w:rPr>
                <w:color w:val="000000"/>
              </w:rPr>
              <w:t>veiligheidsregels</w:t>
            </w:r>
            <w:r w:rsidRPr="00303539">
              <w:rPr>
                <w:color w:val="000000"/>
              </w:rPr>
              <w:t xml:space="preserve"> van het Hoogheemraadschap van Delfland.</w:t>
            </w:r>
            <w:r w:rsidR="00AF68A5">
              <w:rPr>
                <w:color w:val="000000"/>
              </w:rPr>
              <w:t xml:space="preserve"> Als voorbeeld zijn de veiligheidsregels van AWZI De Groote Lucht als bijlage II bijgevoegd. Deze zijn representatief voor de andere locaties van Delfland.</w:t>
            </w:r>
          </w:p>
        </w:tc>
        <w:tc>
          <w:tcPr>
            <w:tcW w:w="1124" w:type="dxa"/>
            <w:noWrap/>
            <w:vAlign w:val="center"/>
          </w:tcPr>
          <w:p w14:paraId="184F88C8" w14:textId="77777777" w:rsidR="006A26E6" w:rsidRPr="00FA6351"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73AEC657" w14:textId="77777777" w:rsidTr="00F44B96">
        <w:trPr>
          <w:trHeight w:val="25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176B21A4" w14:textId="34BA5D05" w:rsidR="006A26E6" w:rsidRPr="00FA6351" w:rsidRDefault="006A26E6" w:rsidP="006A26E6">
            <w:pPr>
              <w:spacing w:line="240" w:lineRule="auto"/>
              <w:jc w:val="center"/>
              <w:rPr>
                <w:b w:val="0"/>
                <w:color w:val="000000"/>
              </w:rPr>
            </w:pPr>
            <w:bookmarkStart w:id="2" w:name="_Hlk86907656"/>
            <w:bookmarkStart w:id="3" w:name="_Hlk86907560"/>
            <w:r w:rsidRPr="00FA6351">
              <w:rPr>
                <w:b w:val="0"/>
                <w:color w:val="000000"/>
              </w:rPr>
              <w:t>E</w:t>
            </w:r>
            <w:r w:rsidR="00303539">
              <w:rPr>
                <w:b w:val="0"/>
                <w:color w:val="000000"/>
              </w:rPr>
              <w:t>6</w:t>
            </w:r>
          </w:p>
        </w:tc>
        <w:tc>
          <w:tcPr>
            <w:tcW w:w="8053" w:type="dxa"/>
            <w:vAlign w:val="center"/>
          </w:tcPr>
          <w:p w14:paraId="78ED1EF2" w14:textId="77777777" w:rsidR="006A26E6" w:rsidRPr="002F3A86" w:rsidRDefault="006A26E6" w:rsidP="006A26E6">
            <w:pPr>
              <w:spacing w:after="200" w:line="276"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2F3A86">
              <w:rPr>
                <w:rFonts w:eastAsia="Calibri" w:cs="Times New Roman"/>
                <w:szCs w:val="22"/>
                <w:lang w:eastAsia="en-US"/>
              </w:rPr>
              <w:t xml:space="preserve">Opdrachtnemer werkt volgens de Arbo catalogus Industriële Reiniging en relevante onderdelen van de Arbo catalogus van de Waterschappen waarbij het strengste veiligheidsniveau prevaleert. De catalogus is te vinden op: </w:t>
            </w:r>
          </w:p>
          <w:p w14:paraId="191684D7" w14:textId="3BC9343B" w:rsidR="006A26E6" w:rsidRPr="00FA6351" w:rsidRDefault="00D24751" w:rsidP="006A26E6">
            <w:pPr>
              <w:pStyle w:val="Default"/>
              <w:cnfStyle w:val="000000000000" w:firstRow="0" w:lastRow="0" w:firstColumn="0" w:lastColumn="0" w:oddVBand="0" w:evenVBand="0" w:oddHBand="0" w:evenHBand="0" w:firstRowFirstColumn="0" w:firstRowLastColumn="0" w:lastRowFirstColumn="0" w:lastRowLastColumn="0"/>
              <w:rPr>
                <w:rFonts w:ascii="Verdana" w:hAnsi="Verdana"/>
                <w:sz w:val="19"/>
                <w:szCs w:val="19"/>
              </w:rPr>
            </w:pPr>
            <w:hyperlink r:id="rId11">
              <w:r w:rsidR="006A26E6" w:rsidRPr="002F3A86">
                <w:rPr>
                  <w:rFonts w:ascii="Verdana" w:hAnsi="Verdana" w:cs="Times New Roman"/>
                  <w:color w:val="0000FF"/>
                  <w:sz w:val="19"/>
                  <w:szCs w:val="22"/>
                  <w:u w:val="single"/>
                  <w:lang w:eastAsia="en-US"/>
                </w:rPr>
                <w:t xml:space="preserve">http://www.aenowaterschappen.nl/nl/view_aeno_publicatiepagina?thema=3&amp;naa </w:t>
              </w:r>
            </w:hyperlink>
            <w:hyperlink r:id="rId12">
              <w:r w:rsidR="006A26E6" w:rsidRPr="002F3A86">
                <w:rPr>
                  <w:rFonts w:ascii="Verdana" w:hAnsi="Verdana" w:cs="Times New Roman"/>
                  <w:color w:val="0000FF"/>
                  <w:sz w:val="19"/>
                  <w:szCs w:val="22"/>
                  <w:u w:val="single"/>
                  <w:lang w:eastAsia="en-US"/>
                </w:rPr>
                <w:t>m=Gezond%20en%20veilig%20werken</w:t>
              </w:r>
            </w:hyperlink>
            <w:hyperlink r:id="rId13">
              <w:r w:rsidR="006A26E6" w:rsidRPr="002F3A86">
                <w:rPr>
                  <w:rFonts w:ascii="Verdana" w:hAnsi="Verdana" w:cs="Times New Roman"/>
                  <w:b/>
                  <w:color w:val="0000FF"/>
                  <w:sz w:val="19"/>
                  <w:szCs w:val="22"/>
                  <w:u w:val="single"/>
                  <w:lang w:eastAsia="en-US"/>
                </w:rPr>
                <w:t xml:space="preserve"> </w:t>
              </w:r>
            </w:hyperlink>
          </w:p>
        </w:tc>
        <w:tc>
          <w:tcPr>
            <w:tcW w:w="1124" w:type="dxa"/>
            <w:noWrap/>
            <w:vAlign w:val="center"/>
          </w:tcPr>
          <w:p w14:paraId="0FF2E102" w14:textId="77777777" w:rsidR="006A26E6" w:rsidRPr="00FA6351"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2943552C" w14:textId="77777777" w:rsidTr="00F44B9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12FBF5CA" w14:textId="5504CA7A" w:rsidR="006A26E6" w:rsidRPr="00FA6351" w:rsidRDefault="006A26E6" w:rsidP="006A26E6">
            <w:pPr>
              <w:spacing w:line="240" w:lineRule="auto"/>
              <w:jc w:val="center"/>
              <w:rPr>
                <w:color w:val="000000"/>
              </w:rPr>
            </w:pPr>
            <w:r w:rsidRPr="00FA6351">
              <w:rPr>
                <w:b w:val="0"/>
                <w:color w:val="000000"/>
              </w:rPr>
              <w:t>E</w:t>
            </w:r>
            <w:r w:rsidR="00303539">
              <w:rPr>
                <w:b w:val="0"/>
                <w:color w:val="000000"/>
              </w:rPr>
              <w:t>7</w:t>
            </w:r>
          </w:p>
        </w:tc>
        <w:tc>
          <w:tcPr>
            <w:tcW w:w="8053" w:type="dxa"/>
            <w:vAlign w:val="center"/>
          </w:tcPr>
          <w:p w14:paraId="6710F55C" w14:textId="4E33D71A" w:rsidR="006A26E6" w:rsidRPr="002F3A86" w:rsidRDefault="006A26E6" w:rsidP="006A26E6">
            <w:pPr>
              <w:spacing w:line="240" w:lineRule="auto"/>
              <w:cnfStyle w:val="000000100000" w:firstRow="0" w:lastRow="0" w:firstColumn="0" w:lastColumn="0" w:oddVBand="0" w:evenVBand="0" w:oddHBand="1" w:evenHBand="0" w:firstRowFirstColumn="0" w:firstRowLastColumn="0" w:lastRowFirstColumn="0" w:lastRowLastColumn="0"/>
            </w:pPr>
            <w:r w:rsidRPr="002F3A86">
              <w:t xml:space="preserve">Voor alle uitvoerende werkzaamheden is een werkvergunning nodig, zie daarvoor veiligheidsinstructie “7.08 -Werkvergunningen” die </w:t>
            </w:r>
            <w:r w:rsidRPr="00AF68A5">
              <w:t xml:space="preserve">als bijlage </w:t>
            </w:r>
            <w:r w:rsidR="00303539" w:rsidRPr="00AF68A5">
              <w:t>I</w:t>
            </w:r>
            <w:r w:rsidRPr="002F3A86">
              <w:t xml:space="preserve"> is bijgevoegd.   </w:t>
            </w:r>
          </w:p>
        </w:tc>
        <w:tc>
          <w:tcPr>
            <w:tcW w:w="1124" w:type="dxa"/>
            <w:noWrap/>
            <w:vAlign w:val="center"/>
          </w:tcPr>
          <w:p w14:paraId="10A1C65B" w14:textId="77777777" w:rsidR="006A26E6" w:rsidRPr="00FA6351"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31A90DE8" w14:textId="77777777" w:rsidTr="00F44B96">
        <w:trPr>
          <w:trHeight w:val="25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172730BC" w14:textId="154FDF30" w:rsidR="006A26E6" w:rsidRPr="00FA6351" w:rsidRDefault="006A26E6" w:rsidP="006A26E6">
            <w:pPr>
              <w:spacing w:line="240" w:lineRule="auto"/>
              <w:jc w:val="center"/>
              <w:rPr>
                <w:b w:val="0"/>
                <w:color w:val="000000"/>
              </w:rPr>
            </w:pPr>
            <w:r w:rsidRPr="00FA6351">
              <w:rPr>
                <w:b w:val="0"/>
                <w:color w:val="000000"/>
              </w:rPr>
              <w:t>E</w:t>
            </w:r>
            <w:r w:rsidR="00303539">
              <w:rPr>
                <w:b w:val="0"/>
                <w:color w:val="000000"/>
              </w:rPr>
              <w:t>8</w:t>
            </w:r>
          </w:p>
        </w:tc>
        <w:tc>
          <w:tcPr>
            <w:tcW w:w="8053" w:type="dxa"/>
            <w:vAlign w:val="center"/>
          </w:tcPr>
          <w:p w14:paraId="5E428BC8" w14:textId="5F22A4E5" w:rsidR="006A26E6" w:rsidRPr="00FA6351" w:rsidRDefault="006A26E6" w:rsidP="006A26E6">
            <w:pPr>
              <w:cnfStyle w:val="000000000000" w:firstRow="0" w:lastRow="0" w:firstColumn="0" w:lastColumn="0" w:oddVBand="0" w:evenVBand="0" w:oddHBand="0" w:evenHBand="0" w:firstRowFirstColumn="0" w:firstRowLastColumn="0" w:lastRowFirstColumn="0" w:lastRowLastColumn="0"/>
              <w:rPr>
                <w:color w:val="000000"/>
              </w:rPr>
            </w:pPr>
            <w:r w:rsidRPr="002F3A86">
              <w:rPr>
                <w:rFonts w:eastAsia="Calibri" w:cs="Times New Roman"/>
                <w:szCs w:val="22"/>
                <w:lang w:eastAsia="en-US"/>
              </w:rPr>
              <w:t>De werkplek wordt in alle gevallen netjes en minimaal bezemschoon achtergelaten.</w:t>
            </w:r>
          </w:p>
        </w:tc>
        <w:tc>
          <w:tcPr>
            <w:tcW w:w="1124" w:type="dxa"/>
            <w:noWrap/>
            <w:vAlign w:val="center"/>
          </w:tcPr>
          <w:p w14:paraId="39F97277" w14:textId="77777777" w:rsidR="006A26E6" w:rsidRPr="00FA6351"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0D3B2BD0" w14:textId="77777777" w:rsidTr="00F44B9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0BBDC715" w14:textId="2D477120" w:rsidR="006A26E6" w:rsidRPr="00FA6351" w:rsidRDefault="006A26E6" w:rsidP="006A26E6">
            <w:pPr>
              <w:spacing w:line="240" w:lineRule="auto"/>
              <w:jc w:val="center"/>
              <w:rPr>
                <w:color w:val="000000"/>
              </w:rPr>
            </w:pPr>
            <w:r w:rsidRPr="00FA6351">
              <w:rPr>
                <w:b w:val="0"/>
                <w:color w:val="000000"/>
              </w:rPr>
              <w:t>E</w:t>
            </w:r>
            <w:r w:rsidR="0027646F">
              <w:rPr>
                <w:b w:val="0"/>
                <w:color w:val="000000"/>
              </w:rPr>
              <w:t>9</w:t>
            </w:r>
          </w:p>
        </w:tc>
        <w:tc>
          <w:tcPr>
            <w:tcW w:w="8053" w:type="dxa"/>
            <w:vAlign w:val="center"/>
          </w:tcPr>
          <w:p w14:paraId="0A8B1695" w14:textId="21FD93DC" w:rsidR="006A26E6" w:rsidRPr="00FA6351" w:rsidRDefault="006A26E6" w:rsidP="006A26E6">
            <w:pPr>
              <w:cnfStyle w:val="000000100000" w:firstRow="0" w:lastRow="0" w:firstColumn="0" w:lastColumn="0" w:oddVBand="0" w:evenVBand="0" w:oddHBand="1" w:evenHBand="0" w:firstRowFirstColumn="0" w:firstRowLastColumn="0" w:lastRowFirstColumn="0" w:lastRowLastColumn="0"/>
            </w:pPr>
            <w:r w:rsidRPr="002F3A86">
              <w:rPr>
                <w:rFonts w:eastAsia="Calibri" w:cs="Times New Roman"/>
                <w:szCs w:val="22"/>
                <w:lang w:eastAsia="en-US"/>
              </w:rPr>
              <w:t>Opdrachtnemer heeft één vast contactpersoon ten aanzien van de uitvoering van deze overeenkomst.</w:t>
            </w:r>
          </w:p>
        </w:tc>
        <w:tc>
          <w:tcPr>
            <w:tcW w:w="1124" w:type="dxa"/>
            <w:noWrap/>
            <w:vAlign w:val="center"/>
          </w:tcPr>
          <w:p w14:paraId="14EE18D4" w14:textId="77777777" w:rsidR="006A26E6" w:rsidRPr="00FA6351"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bookmarkEnd w:id="2"/>
      <w:tr w:rsidR="006A26E6" w:rsidRPr="00FA6351" w14:paraId="03C09DBD" w14:textId="77777777" w:rsidTr="00F44B96">
        <w:trPr>
          <w:trHeight w:val="25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0BBE7E70" w14:textId="77777777" w:rsidR="006A26E6" w:rsidRPr="00FA6351" w:rsidRDefault="006A26E6" w:rsidP="006A26E6">
            <w:pPr>
              <w:spacing w:line="240" w:lineRule="auto"/>
              <w:jc w:val="center"/>
              <w:rPr>
                <w:color w:val="000000"/>
              </w:rPr>
            </w:pPr>
          </w:p>
        </w:tc>
        <w:tc>
          <w:tcPr>
            <w:tcW w:w="8053" w:type="dxa"/>
            <w:vAlign w:val="center"/>
          </w:tcPr>
          <w:p w14:paraId="26054FF4" w14:textId="25CEA588" w:rsidR="006A26E6" w:rsidRPr="002F3A86" w:rsidRDefault="006A26E6" w:rsidP="006A26E6">
            <w:pPr>
              <w:pStyle w:val="Default"/>
              <w:jc w:val="center"/>
              <w:cnfStyle w:val="000000000000" w:firstRow="0" w:lastRow="0" w:firstColumn="0" w:lastColumn="0" w:oddVBand="0" w:evenVBand="0" w:oddHBand="0" w:evenHBand="0" w:firstRowFirstColumn="0" w:firstRowLastColumn="0" w:lastRowFirstColumn="0" w:lastRowLastColumn="0"/>
              <w:rPr>
                <w:rFonts w:ascii="Verdana" w:hAnsi="Verdana"/>
                <w:b/>
                <w:i/>
                <w:sz w:val="19"/>
                <w:szCs w:val="19"/>
              </w:rPr>
            </w:pPr>
            <w:r w:rsidRPr="002F3A86">
              <w:rPr>
                <w:rFonts w:ascii="Verdana" w:hAnsi="Verdana"/>
                <w:b/>
                <w:i/>
                <w:sz w:val="19"/>
                <w:szCs w:val="19"/>
              </w:rPr>
              <w:t>Eisen aan afroep</w:t>
            </w:r>
          </w:p>
        </w:tc>
        <w:tc>
          <w:tcPr>
            <w:tcW w:w="1124" w:type="dxa"/>
            <w:noWrap/>
            <w:vAlign w:val="center"/>
          </w:tcPr>
          <w:p w14:paraId="34D8FF22" w14:textId="77777777" w:rsidR="006A26E6" w:rsidRPr="00FA6351"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bookmarkEnd w:id="3"/>
      <w:tr w:rsidR="006A26E6" w:rsidRPr="00FA6351" w14:paraId="7E08719B"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77C074A2" w14:textId="77777777" w:rsidR="006A26E6" w:rsidRDefault="006A26E6" w:rsidP="006A26E6">
            <w:pPr>
              <w:spacing w:line="240" w:lineRule="auto"/>
              <w:jc w:val="center"/>
              <w:rPr>
                <w:bCs w:val="0"/>
                <w:color w:val="000000"/>
              </w:rPr>
            </w:pPr>
            <w:r w:rsidRPr="00FA6351">
              <w:rPr>
                <w:b w:val="0"/>
                <w:color w:val="000000"/>
              </w:rPr>
              <w:t>E</w:t>
            </w:r>
            <w:r>
              <w:rPr>
                <w:b w:val="0"/>
                <w:color w:val="000000"/>
              </w:rPr>
              <w:t>1</w:t>
            </w:r>
            <w:r w:rsidR="0027646F">
              <w:rPr>
                <w:b w:val="0"/>
                <w:color w:val="000000"/>
              </w:rPr>
              <w:t>0</w:t>
            </w:r>
          </w:p>
          <w:p w14:paraId="0A8DE44D" w14:textId="0EF2129B" w:rsidR="0027646F" w:rsidRPr="00FA6351" w:rsidRDefault="0027646F" w:rsidP="006A26E6">
            <w:pPr>
              <w:spacing w:line="240" w:lineRule="auto"/>
              <w:jc w:val="center"/>
              <w:rPr>
                <w:color w:val="000000"/>
              </w:rPr>
            </w:pPr>
          </w:p>
        </w:tc>
        <w:tc>
          <w:tcPr>
            <w:tcW w:w="8053" w:type="dxa"/>
            <w:vAlign w:val="center"/>
          </w:tcPr>
          <w:p w14:paraId="007C1ABE" w14:textId="1EDA7F27" w:rsidR="006A26E6" w:rsidRPr="00AE7127" w:rsidRDefault="006A26E6" w:rsidP="006A26E6">
            <w:pPr>
              <w:pStyle w:val="Default"/>
              <w:cnfStyle w:val="000000100000" w:firstRow="0" w:lastRow="0" w:firstColumn="0" w:lastColumn="0" w:oddVBand="0" w:evenVBand="0" w:oddHBand="1" w:evenHBand="0" w:firstRowFirstColumn="0" w:firstRowLastColumn="0" w:lastRowFirstColumn="0" w:lastRowLastColumn="0"/>
              <w:rPr>
                <w:rFonts w:ascii="Verdana" w:hAnsi="Verdana"/>
                <w:b/>
                <w:i/>
                <w:sz w:val="19"/>
                <w:szCs w:val="19"/>
              </w:rPr>
            </w:pPr>
            <w:r w:rsidRPr="002F3A86">
              <w:rPr>
                <w:rFonts w:ascii="Verdana" w:hAnsi="Verdana" w:cs="Times New Roman"/>
                <w:color w:val="auto"/>
                <w:sz w:val="19"/>
                <w:szCs w:val="22"/>
                <w:lang w:eastAsia="en-US"/>
              </w:rPr>
              <w:t>De uitvoering van de dienstverlening dient</w:t>
            </w:r>
            <w:r w:rsidR="004B3502">
              <w:rPr>
                <w:rFonts w:ascii="Verdana" w:hAnsi="Verdana" w:cs="Times New Roman"/>
                <w:color w:val="auto"/>
                <w:sz w:val="19"/>
                <w:szCs w:val="22"/>
                <w:lang w:eastAsia="en-US"/>
              </w:rPr>
              <w:t xml:space="preserve">, </w:t>
            </w:r>
            <w:r w:rsidRPr="002F3A86">
              <w:rPr>
                <w:rFonts w:ascii="Verdana" w:hAnsi="Verdana" w:cs="Times New Roman"/>
                <w:color w:val="auto"/>
                <w:sz w:val="19"/>
                <w:szCs w:val="22"/>
                <w:lang w:eastAsia="en-US"/>
              </w:rPr>
              <w:t>op afroep plaats te vinden. De aanvraag gebeurt</w:t>
            </w:r>
            <w:r w:rsidR="004B3502">
              <w:rPr>
                <w:rFonts w:ascii="Verdana" w:hAnsi="Verdana" w:cs="Times New Roman"/>
                <w:color w:val="auto"/>
                <w:sz w:val="19"/>
                <w:szCs w:val="22"/>
                <w:lang w:eastAsia="en-US"/>
              </w:rPr>
              <w:t xml:space="preserve">, met uitzondering van calamiteiten, </w:t>
            </w:r>
            <w:r w:rsidRPr="002F3A86">
              <w:rPr>
                <w:rFonts w:ascii="Verdana" w:hAnsi="Verdana" w:cs="Times New Roman"/>
                <w:color w:val="auto"/>
                <w:sz w:val="19"/>
                <w:szCs w:val="22"/>
                <w:lang w:eastAsia="en-US"/>
              </w:rPr>
              <w:t xml:space="preserve">via een standaard afroepformulier, die tevens dienstdoet als offerte aanvraag, zie bijlage </w:t>
            </w:r>
            <w:r w:rsidR="004B3502">
              <w:rPr>
                <w:rFonts w:ascii="Verdana" w:hAnsi="Verdana" w:cs="Times New Roman"/>
                <w:color w:val="auto"/>
                <w:sz w:val="19"/>
                <w:szCs w:val="22"/>
                <w:lang w:eastAsia="en-US"/>
              </w:rPr>
              <w:t>II</w:t>
            </w:r>
            <w:r w:rsidRPr="002F3A86">
              <w:rPr>
                <w:rFonts w:ascii="Verdana" w:hAnsi="Verdana" w:cs="Times New Roman"/>
                <w:color w:val="auto"/>
                <w:sz w:val="19"/>
                <w:szCs w:val="22"/>
                <w:lang w:eastAsia="en-US"/>
              </w:rPr>
              <w:t>. Op het afroepformulier vermeld</w:t>
            </w:r>
            <w:r w:rsidR="004B3502">
              <w:rPr>
                <w:rFonts w:ascii="Verdana" w:hAnsi="Verdana" w:cs="Times New Roman"/>
                <w:color w:val="auto"/>
                <w:sz w:val="19"/>
                <w:szCs w:val="22"/>
                <w:lang w:eastAsia="en-US"/>
              </w:rPr>
              <w:t>t</w:t>
            </w:r>
            <w:r w:rsidRPr="002F3A86">
              <w:rPr>
                <w:rFonts w:ascii="Verdana" w:hAnsi="Verdana" w:cs="Times New Roman"/>
                <w:color w:val="auto"/>
                <w:sz w:val="19"/>
                <w:szCs w:val="22"/>
                <w:lang w:eastAsia="en-US"/>
              </w:rPr>
              <w:t xml:space="preserve"> de opdrachtgever een omschrijving van de uit te voeren werkzaamheden, de locatie waar de werkzaamheden dienen te worden uitgevoerd, alsmede het gewenste tijdstip. De opdrachtnemer vermeld daarna op het afroepformulier, welke inzet van mens en materieel voor de werkzaamheden noodzakelijk is, geschatte tijdsbesteding, en het tijdstip waarop de werkzaamheden uitgevoerd zouden kunnen worden. De opdrachtgever zal na akkoord het afroepformulier ondertekenen, voorzien van een inkoopnummer (intern </w:t>
            </w:r>
            <w:proofErr w:type="spellStart"/>
            <w:r w:rsidRPr="002F3A86">
              <w:rPr>
                <w:rFonts w:ascii="Verdana" w:hAnsi="Verdana" w:cs="Times New Roman"/>
                <w:color w:val="auto"/>
                <w:sz w:val="19"/>
                <w:szCs w:val="22"/>
                <w:lang w:eastAsia="en-US"/>
              </w:rPr>
              <w:t>bestelaanvraagnummer</w:t>
            </w:r>
            <w:proofErr w:type="spellEnd"/>
            <w:r w:rsidRPr="002F3A86">
              <w:rPr>
                <w:rFonts w:ascii="Verdana" w:hAnsi="Verdana" w:cs="Times New Roman"/>
                <w:color w:val="auto"/>
                <w:sz w:val="19"/>
                <w:szCs w:val="22"/>
                <w:lang w:eastAsia="en-US"/>
              </w:rPr>
              <w:t xml:space="preserve"> genoemd) en daarna opsturen naar opdrachtnemer en daarmee de opdracht bevestigen.  </w:t>
            </w:r>
          </w:p>
        </w:tc>
        <w:tc>
          <w:tcPr>
            <w:tcW w:w="1124" w:type="dxa"/>
            <w:noWrap/>
            <w:vAlign w:val="center"/>
          </w:tcPr>
          <w:p w14:paraId="341AAA6A" w14:textId="77777777" w:rsidR="006A26E6" w:rsidRPr="00FA6351"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2858D4" w:rsidRPr="00FA6351" w14:paraId="5554155B"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43AE0F84" w14:textId="77777777" w:rsidR="002858D4" w:rsidRPr="00FA6351" w:rsidRDefault="002858D4" w:rsidP="006A26E6">
            <w:pPr>
              <w:spacing w:line="240" w:lineRule="auto"/>
              <w:jc w:val="center"/>
              <w:rPr>
                <w:color w:val="000000"/>
              </w:rPr>
            </w:pPr>
          </w:p>
        </w:tc>
        <w:tc>
          <w:tcPr>
            <w:tcW w:w="8053" w:type="dxa"/>
            <w:vAlign w:val="center"/>
          </w:tcPr>
          <w:p w14:paraId="079618D8" w14:textId="6375BBCD" w:rsidR="002858D4" w:rsidRPr="002858D4" w:rsidRDefault="002858D4" w:rsidP="006A26E6">
            <w:pPr>
              <w:pStyle w:val="Default"/>
              <w:cnfStyle w:val="000000000000" w:firstRow="0" w:lastRow="0" w:firstColumn="0" w:lastColumn="0" w:oddVBand="0" w:evenVBand="0" w:oddHBand="0" w:evenHBand="0" w:firstRowFirstColumn="0" w:firstRowLastColumn="0" w:lastRowFirstColumn="0" w:lastRowLastColumn="0"/>
              <w:rPr>
                <w:rFonts w:ascii="Verdana" w:hAnsi="Verdana" w:cs="Times New Roman"/>
                <w:color w:val="auto"/>
                <w:sz w:val="19"/>
                <w:szCs w:val="22"/>
              </w:rPr>
            </w:pPr>
          </w:p>
        </w:tc>
        <w:tc>
          <w:tcPr>
            <w:tcW w:w="1124" w:type="dxa"/>
            <w:noWrap/>
            <w:vAlign w:val="center"/>
          </w:tcPr>
          <w:p w14:paraId="2443BA70" w14:textId="77777777" w:rsidR="002858D4" w:rsidRPr="00FA6351" w:rsidRDefault="002858D4"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4A4F8BB3"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24FB4F7E" w14:textId="26AA7203" w:rsidR="006A26E6" w:rsidRPr="00FA6351" w:rsidRDefault="006A26E6" w:rsidP="006A26E6">
            <w:pPr>
              <w:spacing w:line="240" w:lineRule="auto"/>
              <w:jc w:val="center"/>
              <w:rPr>
                <w:color w:val="000000"/>
              </w:rPr>
            </w:pPr>
            <w:r w:rsidRPr="00FA6351">
              <w:rPr>
                <w:b w:val="0"/>
                <w:color w:val="000000"/>
              </w:rPr>
              <w:t>E</w:t>
            </w:r>
            <w:r>
              <w:rPr>
                <w:b w:val="0"/>
                <w:color w:val="000000"/>
              </w:rPr>
              <w:t>1</w:t>
            </w:r>
            <w:r w:rsidR="0027646F">
              <w:rPr>
                <w:b w:val="0"/>
                <w:color w:val="000000"/>
              </w:rPr>
              <w:t>1</w:t>
            </w:r>
          </w:p>
        </w:tc>
        <w:tc>
          <w:tcPr>
            <w:tcW w:w="8053" w:type="dxa"/>
            <w:vAlign w:val="center"/>
          </w:tcPr>
          <w:p w14:paraId="58256086" w14:textId="65F4E422" w:rsidR="006A26E6" w:rsidRPr="00FA6351" w:rsidRDefault="006A26E6" w:rsidP="006A26E6">
            <w:pPr>
              <w:pStyle w:val="Default"/>
              <w:cnfStyle w:val="000000100000" w:firstRow="0" w:lastRow="0" w:firstColumn="0" w:lastColumn="0" w:oddVBand="0" w:evenVBand="0" w:oddHBand="1" w:evenHBand="0" w:firstRowFirstColumn="0" w:firstRowLastColumn="0" w:lastRowFirstColumn="0" w:lastRowLastColumn="0"/>
              <w:rPr>
                <w:rFonts w:ascii="Verdana" w:hAnsi="Verdana"/>
                <w:sz w:val="19"/>
                <w:szCs w:val="19"/>
              </w:rPr>
            </w:pPr>
            <w:r w:rsidRPr="002858D4">
              <w:rPr>
                <w:rFonts w:ascii="Verdana" w:hAnsi="Verdana"/>
                <w:sz w:val="19"/>
                <w:szCs w:val="19"/>
              </w:rPr>
              <w:t xml:space="preserve">Reguliere dienstverlening dient binnen 7 werkdagen na aanvraag te worden </w:t>
            </w:r>
            <w:r w:rsidR="002858D4">
              <w:rPr>
                <w:rFonts w:ascii="Verdana" w:hAnsi="Verdana"/>
                <w:sz w:val="19"/>
                <w:szCs w:val="19"/>
              </w:rPr>
              <w:t>aangevangen</w:t>
            </w:r>
            <w:r w:rsidRPr="002858D4">
              <w:rPr>
                <w:rFonts w:ascii="Verdana" w:hAnsi="Verdana"/>
                <w:sz w:val="19"/>
                <w:szCs w:val="19"/>
              </w:rPr>
              <w:t>.</w:t>
            </w:r>
          </w:p>
        </w:tc>
        <w:tc>
          <w:tcPr>
            <w:tcW w:w="1124" w:type="dxa"/>
            <w:noWrap/>
            <w:vAlign w:val="center"/>
          </w:tcPr>
          <w:p w14:paraId="2CF4E706" w14:textId="77777777" w:rsidR="006A26E6" w:rsidRPr="00FA6351"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0AF35DB8"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49A67778" w14:textId="25597C05" w:rsidR="006A26E6" w:rsidRPr="00D516D6" w:rsidRDefault="006A26E6" w:rsidP="006A26E6">
            <w:pPr>
              <w:spacing w:line="240" w:lineRule="auto"/>
              <w:jc w:val="center"/>
              <w:rPr>
                <w:b w:val="0"/>
                <w:color w:val="000000"/>
              </w:rPr>
            </w:pPr>
            <w:r w:rsidRPr="00FA6351">
              <w:rPr>
                <w:b w:val="0"/>
                <w:color w:val="000000"/>
              </w:rPr>
              <w:lastRenderedPageBreak/>
              <w:t>E</w:t>
            </w:r>
            <w:r>
              <w:rPr>
                <w:b w:val="0"/>
                <w:color w:val="000000"/>
              </w:rPr>
              <w:t>1</w:t>
            </w:r>
            <w:r w:rsidR="0027646F">
              <w:rPr>
                <w:b w:val="0"/>
                <w:color w:val="000000"/>
              </w:rPr>
              <w:t>2</w:t>
            </w:r>
          </w:p>
        </w:tc>
        <w:tc>
          <w:tcPr>
            <w:tcW w:w="8053" w:type="dxa"/>
            <w:vAlign w:val="center"/>
          </w:tcPr>
          <w:p w14:paraId="12421156" w14:textId="0E66E52E" w:rsidR="006A26E6" w:rsidRPr="00D516D6" w:rsidRDefault="006A26E6" w:rsidP="006A26E6">
            <w:pPr>
              <w:pStyle w:val="Default"/>
              <w:cnfStyle w:val="000000000000" w:firstRow="0" w:lastRow="0" w:firstColumn="0" w:lastColumn="0" w:oddVBand="0" w:evenVBand="0" w:oddHBand="0" w:evenHBand="0" w:firstRowFirstColumn="0" w:firstRowLastColumn="0" w:lastRowFirstColumn="0" w:lastRowLastColumn="0"/>
              <w:rPr>
                <w:rFonts w:ascii="Verdana" w:hAnsi="Verdana"/>
                <w:sz w:val="19"/>
                <w:szCs w:val="19"/>
              </w:rPr>
            </w:pPr>
            <w:r w:rsidRPr="00911B39">
              <w:rPr>
                <w:rFonts w:ascii="Verdana" w:hAnsi="Verdana" w:cs="Times New Roman"/>
                <w:color w:val="auto"/>
                <w:sz w:val="19"/>
                <w:szCs w:val="22"/>
                <w:lang w:eastAsia="en-US"/>
              </w:rPr>
              <w:t xml:space="preserve">Spoedverzoeken dienen binnen 24 uur na aanvraag te worden </w:t>
            </w:r>
            <w:r w:rsidR="002858D4">
              <w:rPr>
                <w:rFonts w:ascii="Verdana" w:hAnsi="Verdana" w:cs="Times New Roman"/>
                <w:color w:val="auto"/>
                <w:sz w:val="19"/>
                <w:szCs w:val="22"/>
                <w:lang w:eastAsia="en-US"/>
              </w:rPr>
              <w:t>aangevangen</w:t>
            </w:r>
            <w:r w:rsidRPr="00911B39">
              <w:rPr>
                <w:rFonts w:ascii="Verdana" w:hAnsi="Verdana" w:cs="Times New Roman"/>
                <w:color w:val="auto"/>
                <w:sz w:val="19"/>
                <w:szCs w:val="22"/>
                <w:lang w:eastAsia="en-US"/>
              </w:rPr>
              <w:t>. Ter indicatie kan aangegeven worden dat spoedverzoeken over het algemeen gemiddeld tussen de 0 en 5 keer per jaar voorkomen.</w:t>
            </w:r>
          </w:p>
        </w:tc>
        <w:tc>
          <w:tcPr>
            <w:tcW w:w="1124" w:type="dxa"/>
            <w:noWrap/>
            <w:vAlign w:val="center"/>
          </w:tcPr>
          <w:p w14:paraId="0B9FC273" w14:textId="77777777" w:rsidR="006A26E6" w:rsidRPr="00D516D6"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43F9FDFF"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7C53A6B4" w14:textId="569EA91F" w:rsidR="006A26E6" w:rsidRPr="00D516D6" w:rsidRDefault="006A26E6" w:rsidP="006A26E6">
            <w:pPr>
              <w:spacing w:line="240" w:lineRule="auto"/>
              <w:jc w:val="center"/>
              <w:rPr>
                <w:b w:val="0"/>
                <w:color w:val="000000"/>
              </w:rPr>
            </w:pPr>
            <w:r w:rsidRPr="00FA6351">
              <w:rPr>
                <w:b w:val="0"/>
                <w:color w:val="000000"/>
              </w:rPr>
              <w:t>E</w:t>
            </w:r>
            <w:r>
              <w:rPr>
                <w:b w:val="0"/>
                <w:color w:val="000000"/>
              </w:rPr>
              <w:t>1</w:t>
            </w:r>
            <w:r w:rsidR="0027646F">
              <w:rPr>
                <w:b w:val="0"/>
                <w:color w:val="000000"/>
              </w:rPr>
              <w:t>3</w:t>
            </w:r>
          </w:p>
        </w:tc>
        <w:tc>
          <w:tcPr>
            <w:tcW w:w="8053" w:type="dxa"/>
            <w:vAlign w:val="center"/>
          </w:tcPr>
          <w:p w14:paraId="302F4858" w14:textId="3A312448" w:rsidR="006A26E6" w:rsidRPr="00D516D6" w:rsidRDefault="006A26E6" w:rsidP="006A26E6">
            <w:pPr>
              <w:pStyle w:val="Default"/>
              <w:cnfStyle w:val="000000100000" w:firstRow="0" w:lastRow="0" w:firstColumn="0" w:lastColumn="0" w:oddVBand="0" w:evenVBand="0" w:oddHBand="1" w:evenHBand="0" w:firstRowFirstColumn="0" w:firstRowLastColumn="0" w:lastRowFirstColumn="0" w:lastRowLastColumn="0"/>
              <w:rPr>
                <w:rFonts w:ascii="Verdana" w:hAnsi="Verdana"/>
                <w:sz w:val="19"/>
                <w:szCs w:val="19"/>
              </w:rPr>
            </w:pPr>
            <w:r w:rsidRPr="00911B39">
              <w:rPr>
                <w:rFonts w:ascii="Verdana" w:hAnsi="Verdana" w:cs="Times New Roman"/>
                <w:color w:val="auto"/>
                <w:sz w:val="19"/>
                <w:szCs w:val="22"/>
                <w:lang w:eastAsia="en-US"/>
              </w:rPr>
              <w:t>De opdrachtnemer dient 24/7 oproepbaar (storingsdienst) te zijn in geval van calamiteiten, waarbij binnen 1 uur na oproep een aanvang gemaakt kan worden met de werkzaamheden op een locatie in het beheersgebied van Delfland. Het betreft hier het opzuigen en transporteren van slib/afvalwater naar een eindverwerker. Ter indicatie kan aangegeven worden dat calamiteiten over het algemeen gemiddeld tussen de 0 en 5 keer per jaar voorkomen.</w:t>
            </w:r>
          </w:p>
        </w:tc>
        <w:tc>
          <w:tcPr>
            <w:tcW w:w="1124" w:type="dxa"/>
            <w:noWrap/>
            <w:vAlign w:val="center"/>
          </w:tcPr>
          <w:p w14:paraId="20F722AD" w14:textId="77777777" w:rsidR="006A26E6" w:rsidRPr="00D516D6"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65DA22E1"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2D660DE8" w14:textId="49915D98" w:rsidR="006A26E6" w:rsidRPr="00D516D6" w:rsidRDefault="006A26E6" w:rsidP="006A26E6">
            <w:pPr>
              <w:spacing w:line="240" w:lineRule="auto"/>
              <w:jc w:val="center"/>
              <w:rPr>
                <w:b w:val="0"/>
                <w:color w:val="000000"/>
              </w:rPr>
            </w:pPr>
            <w:r w:rsidRPr="00FA6351">
              <w:rPr>
                <w:b w:val="0"/>
                <w:color w:val="000000"/>
              </w:rPr>
              <w:t>E</w:t>
            </w:r>
            <w:r>
              <w:rPr>
                <w:b w:val="0"/>
                <w:color w:val="000000"/>
              </w:rPr>
              <w:t>1</w:t>
            </w:r>
            <w:r w:rsidR="0027646F">
              <w:rPr>
                <w:b w:val="0"/>
                <w:color w:val="000000"/>
              </w:rPr>
              <w:t>4</w:t>
            </w:r>
          </w:p>
        </w:tc>
        <w:tc>
          <w:tcPr>
            <w:tcW w:w="8053" w:type="dxa"/>
            <w:vAlign w:val="center"/>
          </w:tcPr>
          <w:p w14:paraId="3F304DC1" w14:textId="49081C36" w:rsidR="006A26E6" w:rsidRPr="00D516D6" w:rsidRDefault="006A26E6" w:rsidP="006A26E6">
            <w:pPr>
              <w:pStyle w:val="Default"/>
              <w:cnfStyle w:val="000000000000" w:firstRow="0" w:lastRow="0" w:firstColumn="0" w:lastColumn="0" w:oddVBand="0" w:evenVBand="0" w:oddHBand="0" w:evenHBand="0" w:firstRowFirstColumn="0" w:firstRowLastColumn="0" w:lastRowFirstColumn="0" w:lastRowLastColumn="0"/>
              <w:rPr>
                <w:rFonts w:ascii="Verdana" w:hAnsi="Verdana"/>
                <w:sz w:val="19"/>
                <w:szCs w:val="19"/>
              </w:rPr>
            </w:pPr>
            <w:r w:rsidRPr="00911B39">
              <w:rPr>
                <w:rFonts w:ascii="Verdana" w:hAnsi="Verdana"/>
                <w:sz w:val="19"/>
                <w:szCs w:val="19"/>
              </w:rPr>
              <w:t xml:space="preserve">Opdrachtgever heeft het recht om de opdracht voordat de uitvoering is gestart kosteloos te annuleren mits deze annulering verband houdt met overmacht. In dezen wordt onder andere het weer gezien als overmacht. Opdrachtgever zal zoveel als mogelijk proberen om op basis van de weersverwachting tijdig (24 uur van </w:t>
            </w:r>
            <w:proofErr w:type="gramStart"/>
            <w:r w:rsidRPr="00911B39">
              <w:rPr>
                <w:rFonts w:ascii="Verdana" w:hAnsi="Verdana"/>
                <w:sz w:val="19"/>
                <w:szCs w:val="19"/>
              </w:rPr>
              <w:t>te voren</w:t>
            </w:r>
            <w:proofErr w:type="gramEnd"/>
            <w:r w:rsidRPr="00911B39">
              <w:rPr>
                <w:rFonts w:ascii="Verdana" w:hAnsi="Verdana"/>
                <w:sz w:val="19"/>
                <w:szCs w:val="19"/>
              </w:rPr>
              <w:t xml:space="preserve">) te annuleren indien de werkzaamheden op basis van de weersverwachting niet uitgevoerd kunnen worden.  </w:t>
            </w:r>
          </w:p>
        </w:tc>
        <w:tc>
          <w:tcPr>
            <w:tcW w:w="1124" w:type="dxa"/>
            <w:noWrap/>
            <w:vAlign w:val="center"/>
          </w:tcPr>
          <w:p w14:paraId="3B23C21A" w14:textId="77777777" w:rsidR="006A26E6" w:rsidRPr="00D516D6"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3F74D895"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6444D4F0" w14:textId="5B2E4497" w:rsidR="006A26E6" w:rsidRPr="00D516D6" w:rsidRDefault="006A26E6" w:rsidP="006A26E6">
            <w:pPr>
              <w:spacing w:line="240" w:lineRule="auto"/>
              <w:jc w:val="center"/>
              <w:rPr>
                <w:b w:val="0"/>
                <w:color w:val="000000"/>
              </w:rPr>
            </w:pPr>
          </w:p>
        </w:tc>
        <w:tc>
          <w:tcPr>
            <w:tcW w:w="8053" w:type="dxa"/>
            <w:vAlign w:val="center"/>
          </w:tcPr>
          <w:p w14:paraId="3FA9E297" w14:textId="6E460A87" w:rsidR="006A26E6" w:rsidRPr="00D516D6" w:rsidRDefault="006A26E6" w:rsidP="006A26E6">
            <w:pPr>
              <w:pStyle w:val="Default"/>
              <w:jc w:val="center"/>
              <w:cnfStyle w:val="000000100000" w:firstRow="0" w:lastRow="0" w:firstColumn="0" w:lastColumn="0" w:oddVBand="0" w:evenVBand="0" w:oddHBand="1" w:evenHBand="0" w:firstRowFirstColumn="0" w:firstRowLastColumn="0" w:lastRowFirstColumn="0" w:lastRowLastColumn="0"/>
              <w:rPr>
                <w:rFonts w:ascii="Verdana" w:hAnsi="Verdana"/>
                <w:sz w:val="19"/>
                <w:szCs w:val="19"/>
              </w:rPr>
            </w:pPr>
            <w:r w:rsidRPr="00911B39">
              <w:rPr>
                <w:rFonts w:ascii="Verdana" w:hAnsi="Verdana"/>
                <w:b/>
                <w:i/>
                <w:sz w:val="19"/>
                <w:szCs w:val="19"/>
              </w:rPr>
              <w:t>Eisen aan in te zetten personeel</w:t>
            </w:r>
          </w:p>
        </w:tc>
        <w:tc>
          <w:tcPr>
            <w:tcW w:w="1124" w:type="dxa"/>
            <w:noWrap/>
            <w:vAlign w:val="center"/>
          </w:tcPr>
          <w:p w14:paraId="736687CE" w14:textId="77777777" w:rsidR="006A26E6" w:rsidRPr="00D516D6"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3AB06A6A"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417A4F71" w14:textId="39B4477C" w:rsidR="006A26E6" w:rsidRPr="00D516D6" w:rsidRDefault="006A26E6" w:rsidP="006A26E6">
            <w:pPr>
              <w:spacing w:line="240" w:lineRule="auto"/>
              <w:jc w:val="center"/>
              <w:rPr>
                <w:b w:val="0"/>
                <w:color w:val="000000"/>
              </w:rPr>
            </w:pPr>
            <w:r w:rsidRPr="00FA6351">
              <w:rPr>
                <w:b w:val="0"/>
                <w:color w:val="000000"/>
              </w:rPr>
              <w:t>E</w:t>
            </w:r>
            <w:r>
              <w:rPr>
                <w:b w:val="0"/>
                <w:color w:val="000000"/>
              </w:rPr>
              <w:t>1</w:t>
            </w:r>
            <w:r w:rsidR="0027646F">
              <w:rPr>
                <w:b w:val="0"/>
                <w:color w:val="000000"/>
              </w:rPr>
              <w:t>5</w:t>
            </w:r>
          </w:p>
        </w:tc>
        <w:tc>
          <w:tcPr>
            <w:tcW w:w="8053" w:type="dxa"/>
            <w:vAlign w:val="center"/>
          </w:tcPr>
          <w:p w14:paraId="54CF7480" w14:textId="77777777" w:rsidR="006A26E6" w:rsidRPr="00825D78" w:rsidRDefault="006A26E6" w:rsidP="006A26E6">
            <w:pPr>
              <w:spacing w:after="200" w:line="276"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825D78">
              <w:rPr>
                <w:rFonts w:eastAsia="Calibri" w:cs="Times New Roman"/>
                <w:szCs w:val="22"/>
                <w:lang w:eastAsia="en-US"/>
              </w:rPr>
              <w:t xml:space="preserve">De opdrachtnemer zal slechts aantoonbaar eigen vakbekwame medewerkers de dienstverlening laten uitvoeren. Medewerkers dienen te beschikken over kennis met betrekking tot de juiste en veilige uitvoering van de werkzaamheden. </w:t>
            </w:r>
          </w:p>
          <w:p w14:paraId="35B523F3" w14:textId="77777777" w:rsidR="006A26E6" w:rsidRPr="00825D78" w:rsidRDefault="006A26E6" w:rsidP="006A26E6">
            <w:pPr>
              <w:spacing w:after="200" w:line="276"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825D78">
              <w:rPr>
                <w:rFonts w:eastAsia="Calibri" w:cs="Times New Roman"/>
                <w:szCs w:val="22"/>
                <w:lang w:eastAsia="en-US"/>
              </w:rPr>
              <w:t>De voor de dienstverlening in te zetten medewerkers dienen derhalve minstens over de volgende certificering/ vakdiploma’s te beschikken:</w:t>
            </w:r>
          </w:p>
          <w:p w14:paraId="0130E5C4" w14:textId="77777777" w:rsidR="006A26E6" w:rsidRPr="00825D78" w:rsidRDefault="006A26E6" w:rsidP="006A26E6">
            <w:pPr>
              <w:spacing w:after="200" w:line="276"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825D78">
              <w:rPr>
                <w:rFonts w:eastAsia="Calibri" w:cs="Times New Roman"/>
                <w:szCs w:val="22"/>
                <w:lang w:eastAsia="en-US"/>
              </w:rPr>
              <w:t xml:space="preserve">- </w:t>
            </w:r>
            <w:proofErr w:type="spellStart"/>
            <w:r w:rsidRPr="00825D78">
              <w:rPr>
                <w:rFonts w:eastAsia="Calibri" w:cs="Times New Roman"/>
                <w:szCs w:val="22"/>
                <w:lang w:eastAsia="en-US"/>
              </w:rPr>
              <w:t>VCA-certificaat</w:t>
            </w:r>
            <w:proofErr w:type="spellEnd"/>
            <w:r w:rsidRPr="00825D78">
              <w:rPr>
                <w:rFonts w:eastAsia="Calibri" w:cs="Times New Roman"/>
                <w:szCs w:val="22"/>
                <w:lang w:eastAsia="en-US"/>
              </w:rPr>
              <w:t xml:space="preserve"> (Basisveiligheid 1);</w:t>
            </w:r>
          </w:p>
          <w:p w14:paraId="4BEB446E" w14:textId="77777777" w:rsidR="006A26E6" w:rsidRPr="00825D78" w:rsidRDefault="006A26E6" w:rsidP="006A26E6">
            <w:pPr>
              <w:spacing w:after="200" w:line="276"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825D78">
              <w:rPr>
                <w:rFonts w:eastAsia="Calibri" w:cs="Times New Roman"/>
                <w:szCs w:val="22"/>
                <w:lang w:eastAsia="en-US"/>
              </w:rPr>
              <w:t>- Certificaat Veilig Werken in Riolen (indien van toepassing);</w:t>
            </w:r>
          </w:p>
          <w:p w14:paraId="1BACFA98" w14:textId="77777777" w:rsidR="006A26E6" w:rsidRPr="00825D78" w:rsidRDefault="006A26E6" w:rsidP="006A26E6">
            <w:pPr>
              <w:spacing w:after="200" w:line="276"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825D78">
              <w:rPr>
                <w:rFonts w:eastAsia="Calibri" w:cs="Times New Roman"/>
                <w:szCs w:val="22"/>
                <w:lang w:eastAsia="en-US"/>
              </w:rPr>
              <w:t xml:space="preserve">- Certificaat </w:t>
            </w:r>
            <w:r w:rsidRPr="00825D78">
              <w:rPr>
                <w:rFonts w:eastAsia="Calibri" w:cs="Times New Roman"/>
                <w:sz w:val="20"/>
                <w:szCs w:val="22"/>
                <w:lang w:eastAsia="en-US"/>
              </w:rPr>
              <w:t>Werken met ademlucht, on-en afhankelijke adembescherming (indien van toepassing);</w:t>
            </w:r>
          </w:p>
          <w:p w14:paraId="561654DC" w14:textId="77777777" w:rsidR="006A26E6" w:rsidRPr="00825D78" w:rsidRDefault="006A26E6" w:rsidP="006A26E6">
            <w:pPr>
              <w:spacing w:after="200" w:line="276"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825D78">
              <w:rPr>
                <w:rFonts w:eastAsia="Calibri" w:cs="Times New Roman"/>
                <w:szCs w:val="22"/>
                <w:lang w:eastAsia="en-US"/>
              </w:rPr>
              <w:t xml:space="preserve">- </w:t>
            </w:r>
            <w:proofErr w:type="gramStart"/>
            <w:r w:rsidRPr="00825D78">
              <w:rPr>
                <w:rFonts w:eastAsia="Calibri" w:cs="Times New Roman"/>
                <w:szCs w:val="22"/>
                <w:lang w:eastAsia="en-US"/>
              </w:rPr>
              <w:t>ATEX basis</w:t>
            </w:r>
            <w:proofErr w:type="gramEnd"/>
            <w:r w:rsidRPr="00825D78">
              <w:rPr>
                <w:rFonts w:eastAsia="Calibri" w:cs="Times New Roman"/>
                <w:szCs w:val="22"/>
                <w:lang w:eastAsia="en-US"/>
              </w:rPr>
              <w:t xml:space="preserve"> certificaat (indien van toepassing)</w:t>
            </w:r>
          </w:p>
          <w:p w14:paraId="0C467141" w14:textId="36B29C10" w:rsidR="006A26E6" w:rsidRPr="00D516D6" w:rsidRDefault="006A26E6" w:rsidP="006A26E6">
            <w:pPr>
              <w:pStyle w:val="Default"/>
              <w:cnfStyle w:val="000000000000" w:firstRow="0" w:lastRow="0" w:firstColumn="0" w:lastColumn="0" w:oddVBand="0" w:evenVBand="0" w:oddHBand="0" w:evenHBand="0" w:firstRowFirstColumn="0" w:firstRowLastColumn="0" w:lastRowFirstColumn="0" w:lastRowLastColumn="0"/>
              <w:rPr>
                <w:rFonts w:ascii="Verdana" w:hAnsi="Verdana"/>
                <w:b/>
                <w:sz w:val="19"/>
                <w:szCs w:val="19"/>
              </w:rPr>
            </w:pPr>
          </w:p>
        </w:tc>
        <w:tc>
          <w:tcPr>
            <w:tcW w:w="1124" w:type="dxa"/>
            <w:noWrap/>
            <w:vAlign w:val="center"/>
          </w:tcPr>
          <w:p w14:paraId="05737DDE" w14:textId="77777777" w:rsidR="006A26E6" w:rsidRPr="00D516D6"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0C22171E"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4FA3864B" w14:textId="7BFC3824" w:rsidR="006A26E6" w:rsidRPr="00D516D6" w:rsidRDefault="006A26E6" w:rsidP="006A26E6">
            <w:pPr>
              <w:spacing w:line="240" w:lineRule="auto"/>
              <w:jc w:val="center"/>
              <w:rPr>
                <w:b w:val="0"/>
                <w:color w:val="000000"/>
              </w:rPr>
            </w:pPr>
            <w:r w:rsidRPr="00FA6351">
              <w:rPr>
                <w:b w:val="0"/>
                <w:color w:val="000000"/>
              </w:rPr>
              <w:t>E</w:t>
            </w:r>
            <w:r>
              <w:rPr>
                <w:b w:val="0"/>
                <w:color w:val="000000"/>
              </w:rPr>
              <w:t>1</w:t>
            </w:r>
            <w:r w:rsidR="0027646F">
              <w:rPr>
                <w:b w:val="0"/>
                <w:color w:val="000000"/>
              </w:rPr>
              <w:t>6</w:t>
            </w:r>
          </w:p>
        </w:tc>
        <w:tc>
          <w:tcPr>
            <w:tcW w:w="8053" w:type="dxa"/>
            <w:vAlign w:val="center"/>
          </w:tcPr>
          <w:p w14:paraId="4F63C3BC" w14:textId="796F42C6" w:rsidR="006A26E6" w:rsidRPr="00825D78" w:rsidRDefault="006A26E6" w:rsidP="006A26E6">
            <w:pPr>
              <w:cnfStyle w:val="000000100000" w:firstRow="0" w:lastRow="0" w:firstColumn="0" w:lastColumn="0" w:oddVBand="0" w:evenVBand="0" w:oddHBand="1" w:evenHBand="0" w:firstRowFirstColumn="0" w:firstRowLastColumn="0" w:lastRowFirstColumn="0" w:lastRowLastColumn="0"/>
              <w:rPr>
                <w:rFonts w:eastAsia="Calibri" w:cs="Times New Roman"/>
                <w:szCs w:val="22"/>
                <w:lang w:eastAsia="en-US"/>
              </w:rPr>
            </w:pPr>
            <w:r w:rsidRPr="00825D78">
              <w:rPr>
                <w:rFonts w:eastAsia="Calibri" w:cs="Times New Roman"/>
                <w:szCs w:val="22"/>
                <w:lang w:eastAsia="en-US"/>
              </w:rPr>
              <w:t>In te zetten medewerker(s) dienen de Nederlandse taal te beheersen in woord en geschrift.</w:t>
            </w:r>
          </w:p>
        </w:tc>
        <w:tc>
          <w:tcPr>
            <w:tcW w:w="1124" w:type="dxa"/>
            <w:noWrap/>
            <w:vAlign w:val="center"/>
          </w:tcPr>
          <w:p w14:paraId="4158F0FE" w14:textId="77777777" w:rsidR="006A26E6" w:rsidRPr="00D516D6"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53C12E89"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6D66E742" w14:textId="77777777" w:rsidR="006A26E6" w:rsidRPr="00D516D6" w:rsidRDefault="006A26E6" w:rsidP="006A26E6">
            <w:pPr>
              <w:spacing w:line="240" w:lineRule="auto"/>
              <w:jc w:val="center"/>
              <w:rPr>
                <w:b w:val="0"/>
                <w:color w:val="000000"/>
              </w:rPr>
            </w:pPr>
          </w:p>
        </w:tc>
        <w:tc>
          <w:tcPr>
            <w:tcW w:w="8053" w:type="dxa"/>
            <w:vAlign w:val="center"/>
          </w:tcPr>
          <w:p w14:paraId="1FC2B34F" w14:textId="4FD6F4A2" w:rsidR="006A26E6" w:rsidRPr="00825D78" w:rsidRDefault="006A26E6" w:rsidP="006A26E6">
            <w:pPr>
              <w:pStyle w:val="Default"/>
              <w:jc w:val="center"/>
              <w:cnfStyle w:val="000000000000" w:firstRow="0" w:lastRow="0" w:firstColumn="0" w:lastColumn="0" w:oddVBand="0" w:evenVBand="0" w:oddHBand="0" w:evenHBand="0" w:firstRowFirstColumn="0" w:firstRowLastColumn="0" w:lastRowFirstColumn="0" w:lastRowLastColumn="0"/>
              <w:rPr>
                <w:rFonts w:ascii="Verdana" w:hAnsi="Verdana" w:cs="Times New Roman"/>
                <w:b/>
                <w:color w:val="auto"/>
                <w:sz w:val="19"/>
                <w:szCs w:val="22"/>
                <w:lang w:eastAsia="en-US"/>
              </w:rPr>
            </w:pPr>
            <w:r w:rsidRPr="00825D78">
              <w:rPr>
                <w:rFonts w:ascii="Verdana" w:hAnsi="Verdana"/>
                <w:b/>
                <w:i/>
                <w:sz w:val="19"/>
                <w:szCs w:val="19"/>
              </w:rPr>
              <w:t>Eisen aan in te zetten materieel</w:t>
            </w:r>
          </w:p>
        </w:tc>
        <w:tc>
          <w:tcPr>
            <w:tcW w:w="1124" w:type="dxa"/>
            <w:noWrap/>
            <w:vAlign w:val="center"/>
          </w:tcPr>
          <w:p w14:paraId="0B659992" w14:textId="77777777" w:rsidR="006A26E6" w:rsidRPr="00D516D6"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4753AD30" w14:textId="77777777" w:rsidTr="00E13B59">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352315F6" w14:textId="7E86AE8B" w:rsidR="006A26E6" w:rsidRPr="00D516D6" w:rsidRDefault="006A26E6" w:rsidP="006A26E6">
            <w:pPr>
              <w:spacing w:line="240" w:lineRule="auto"/>
              <w:jc w:val="center"/>
              <w:rPr>
                <w:b w:val="0"/>
                <w:color w:val="000000"/>
              </w:rPr>
            </w:pPr>
            <w:r w:rsidRPr="00FA6351">
              <w:rPr>
                <w:b w:val="0"/>
                <w:color w:val="000000"/>
              </w:rPr>
              <w:t>E</w:t>
            </w:r>
            <w:r>
              <w:rPr>
                <w:b w:val="0"/>
                <w:color w:val="000000"/>
              </w:rPr>
              <w:t>1</w:t>
            </w:r>
            <w:r w:rsidR="0027646F">
              <w:rPr>
                <w:b w:val="0"/>
                <w:color w:val="000000"/>
              </w:rPr>
              <w:t>7</w:t>
            </w:r>
          </w:p>
        </w:tc>
        <w:tc>
          <w:tcPr>
            <w:tcW w:w="8053" w:type="dxa"/>
            <w:vAlign w:val="center"/>
          </w:tcPr>
          <w:p w14:paraId="1E0E5031" w14:textId="6BD8C112" w:rsidR="006A26E6" w:rsidRPr="00825D78" w:rsidRDefault="006A26E6" w:rsidP="006A26E6">
            <w:pPr>
              <w:cnfStyle w:val="000000100000" w:firstRow="0" w:lastRow="0" w:firstColumn="0" w:lastColumn="0" w:oddVBand="0" w:evenVBand="0" w:oddHBand="1" w:evenHBand="0" w:firstRowFirstColumn="0" w:firstRowLastColumn="0" w:lastRowFirstColumn="0" w:lastRowLastColumn="0"/>
              <w:rPr>
                <w:rFonts w:eastAsia="Calibri" w:cs="Times New Roman"/>
                <w:szCs w:val="22"/>
                <w:lang w:eastAsia="en-US"/>
              </w:rPr>
            </w:pPr>
            <w:r w:rsidRPr="00F1137A">
              <w:rPr>
                <w:rFonts w:eastAsia="Calibri" w:cs="Times New Roman"/>
                <w:szCs w:val="22"/>
                <w:lang w:eastAsia="en-US"/>
              </w:rPr>
              <w:t>Vacuümwagens beschikken over een minimale pompcapaciteit van 3.000 m</w:t>
            </w:r>
            <w:r w:rsidRPr="00F1137A">
              <w:rPr>
                <w:rFonts w:eastAsia="Calibri" w:cs="Times New Roman"/>
                <w:szCs w:val="22"/>
                <w:vertAlign w:val="superscript"/>
                <w:lang w:eastAsia="en-US"/>
              </w:rPr>
              <w:t>3</w:t>
            </w:r>
            <w:r w:rsidRPr="00F1137A">
              <w:rPr>
                <w:rFonts w:eastAsia="Calibri" w:cs="Times New Roman"/>
                <w:szCs w:val="22"/>
                <w:lang w:eastAsia="en-US"/>
              </w:rPr>
              <w:t>/uur en een minimale inhoud van 15m</w:t>
            </w:r>
            <w:r w:rsidRPr="00F1137A">
              <w:rPr>
                <w:rFonts w:eastAsia="Calibri" w:cs="Times New Roman"/>
                <w:szCs w:val="22"/>
                <w:vertAlign w:val="superscript"/>
                <w:lang w:eastAsia="en-US"/>
              </w:rPr>
              <w:t>3</w:t>
            </w:r>
            <w:r w:rsidRPr="00F1137A">
              <w:rPr>
                <w:rFonts w:eastAsia="Calibri" w:cs="Times New Roman"/>
                <w:szCs w:val="22"/>
                <w:lang w:eastAsia="en-US"/>
              </w:rPr>
              <w:t>. De vacuümwagens hebben voldoende zuigkracht om een kelder tot 8 meter diep te kunnen reinigen.</w:t>
            </w:r>
            <w:r w:rsidRPr="00F1137A">
              <w:rPr>
                <w:rFonts w:eastAsia="Calibri" w:cs="Times New Roman"/>
                <w:b/>
                <w:szCs w:val="22"/>
                <w:lang w:eastAsia="en-US"/>
              </w:rPr>
              <w:t xml:space="preserve"> </w:t>
            </w:r>
            <w:r w:rsidRPr="00F1137A">
              <w:rPr>
                <w:rFonts w:eastAsia="Calibri" w:cs="Times New Roman"/>
                <w:szCs w:val="22"/>
                <w:lang w:eastAsia="en-US"/>
              </w:rPr>
              <w:t>Daarnaast beschikken de vacuümwagens over voldoende lengte slang met een diameters variërend van 2” t/m 6” (inch) om alle reinigingswerkzaamheden uit te kunnen voeren.</w:t>
            </w:r>
          </w:p>
        </w:tc>
        <w:tc>
          <w:tcPr>
            <w:tcW w:w="1124" w:type="dxa"/>
            <w:noWrap/>
            <w:vAlign w:val="center"/>
          </w:tcPr>
          <w:p w14:paraId="262728C4" w14:textId="77777777" w:rsidR="006A26E6" w:rsidRPr="00D516D6"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60C164E5"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7027D6F0" w14:textId="12BCB69C" w:rsidR="006A26E6" w:rsidRPr="00D516D6" w:rsidRDefault="006A26E6" w:rsidP="006A26E6">
            <w:pPr>
              <w:spacing w:line="240" w:lineRule="auto"/>
              <w:jc w:val="center"/>
              <w:rPr>
                <w:b w:val="0"/>
                <w:color w:val="000000"/>
              </w:rPr>
            </w:pPr>
            <w:r w:rsidRPr="00FA6351">
              <w:rPr>
                <w:b w:val="0"/>
                <w:color w:val="000000"/>
              </w:rPr>
              <w:t>E</w:t>
            </w:r>
            <w:r w:rsidR="00E13B59">
              <w:rPr>
                <w:b w:val="0"/>
                <w:color w:val="000000"/>
              </w:rPr>
              <w:t>1</w:t>
            </w:r>
            <w:r w:rsidR="0027646F">
              <w:rPr>
                <w:b w:val="0"/>
                <w:color w:val="000000"/>
              </w:rPr>
              <w:t>8</w:t>
            </w:r>
          </w:p>
        </w:tc>
        <w:tc>
          <w:tcPr>
            <w:tcW w:w="8053" w:type="dxa"/>
            <w:vAlign w:val="center"/>
          </w:tcPr>
          <w:p w14:paraId="436DA07C" w14:textId="031FC8CE" w:rsidR="006A26E6" w:rsidRPr="00825D78" w:rsidRDefault="006A26E6" w:rsidP="006A26E6">
            <w:pPr>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proofErr w:type="gramStart"/>
            <w:r w:rsidRPr="00D31229">
              <w:rPr>
                <w:rFonts w:eastAsia="Calibri" w:cs="Times New Roman"/>
                <w:szCs w:val="22"/>
                <w:lang w:eastAsia="en-US"/>
              </w:rPr>
              <w:t>HD pompwagens</w:t>
            </w:r>
            <w:proofErr w:type="gramEnd"/>
            <w:r w:rsidRPr="00D31229">
              <w:rPr>
                <w:rFonts w:eastAsia="Calibri" w:cs="Times New Roman"/>
                <w:szCs w:val="22"/>
                <w:lang w:eastAsia="en-US"/>
              </w:rPr>
              <w:t xml:space="preserve"> beschikken over een minimale pompcapaciteit van 400 liter/minuut en een minimale inhoud van 15 m</w:t>
            </w:r>
            <w:r w:rsidRPr="00D31229">
              <w:rPr>
                <w:rFonts w:eastAsia="Calibri" w:cs="Times New Roman"/>
                <w:szCs w:val="22"/>
                <w:vertAlign w:val="superscript"/>
                <w:lang w:eastAsia="en-US"/>
              </w:rPr>
              <w:t>3</w:t>
            </w:r>
            <w:r w:rsidRPr="00D31229">
              <w:rPr>
                <w:rFonts w:eastAsia="Calibri" w:cs="Times New Roman"/>
                <w:szCs w:val="22"/>
                <w:lang w:eastAsia="en-US"/>
              </w:rPr>
              <w:t xml:space="preserve">. De </w:t>
            </w:r>
            <w:proofErr w:type="gramStart"/>
            <w:r w:rsidRPr="00D31229">
              <w:rPr>
                <w:rFonts w:eastAsia="Calibri" w:cs="Times New Roman"/>
                <w:szCs w:val="22"/>
                <w:lang w:eastAsia="en-US"/>
              </w:rPr>
              <w:t>HD pompwagens</w:t>
            </w:r>
            <w:proofErr w:type="gramEnd"/>
            <w:r w:rsidRPr="00D31229">
              <w:rPr>
                <w:rFonts w:eastAsia="Calibri" w:cs="Times New Roman"/>
                <w:szCs w:val="22"/>
                <w:lang w:eastAsia="en-US"/>
              </w:rPr>
              <w:t xml:space="preserve"> kunnen een minimale persdruk leveren van 150 bar. Daarnaast beschikken de </w:t>
            </w:r>
            <w:proofErr w:type="gramStart"/>
            <w:r w:rsidRPr="00D31229">
              <w:rPr>
                <w:rFonts w:eastAsia="Calibri" w:cs="Times New Roman"/>
                <w:szCs w:val="22"/>
                <w:lang w:eastAsia="en-US"/>
              </w:rPr>
              <w:t>HD pompwagens</w:t>
            </w:r>
            <w:proofErr w:type="gramEnd"/>
            <w:r w:rsidRPr="00D31229">
              <w:rPr>
                <w:rFonts w:eastAsia="Calibri" w:cs="Times New Roman"/>
                <w:szCs w:val="22"/>
                <w:lang w:eastAsia="en-US"/>
              </w:rPr>
              <w:t xml:space="preserve"> over voldoende lengte slang met gangbare diameters om alle reinigingswerkzaamheden uit te kunnen voeren.</w:t>
            </w:r>
          </w:p>
        </w:tc>
        <w:tc>
          <w:tcPr>
            <w:tcW w:w="1124" w:type="dxa"/>
            <w:noWrap/>
            <w:vAlign w:val="center"/>
          </w:tcPr>
          <w:p w14:paraId="5FB29315" w14:textId="77777777" w:rsidR="006A26E6" w:rsidRPr="00D516D6"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2E4193EB"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76487DFA" w14:textId="3A969586" w:rsidR="006A26E6" w:rsidRPr="00D516D6" w:rsidRDefault="006A26E6" w:rsidP="006A26E6">
            <w:pPr>
              <w:spacing w:line="240" w:lineRule="auto"/>
              <w:jc w:val="center"/>
              <w:rPr>
                <w:b w:val="0"/>
                <w:color w:val="000000"/>
              </w:rPr>
            </w:pPr>
            <w:r w:rsidRPr="00FA6351">
              <w:rPr>
                <w:b w:val="0"/>
                <w:color w:val="000000"/>
              </w:rPr>
              <w:t>E</w:t>
            </w:r>
            <w:r w:rsidR="0027646F">
              <w:rPr>
                <w:b w:val="0"/>
                <w:color w:val="000000"/>
              </w:rPr>
              <w:t>19</w:t>
            </w:r>
          </w:p>
        </w:tc>
        <w:tc>
          <w:tcPr>
            <w:tcW w:w="8053" w:type="dxa"/>
            <w:vAlign w:val="center"/>
          </w:tcPr>
          <w:p w14:paraId="5615E963" w14:textId="7CFEA3CE" w:rsidR="006A26E6" w:rsidRPr="00825D78" w:rsidRDefault="006A26E6" w:rsidP="006A26E6">
            <w:pPr>
              <w:cnfStyle w:val="000000100000" w:firstRow="0" w:lastRow="0" w:firstColumn="0" w:lastColumn="0" w:oddVBand="0" w:evenVBand="0" w:oddHBand="1" w:evenHBand="0" w:firstRowFirstColumn="0" w:firstRowLastColumn="0" w:lastRowFirstColumn="0" w:lastRowLastColumn="0"/>
              <w:rPr>
                <w:rFonts w:eastAsia="Calibri" w:cs="Times New Roman"/>
                <w:szCs w:val="22"/>
                <w:lang w:eastAsia="en-US"/>
              </w:rPr>
            </w:pPr>
            <w:r w:rsidRPr="00D31229">
              <w:rPr>
                <w:rFonts w:eastAsia="Calibri" w:cs="Times New Roman"/>
                <w:szCs w:val="22"/>
                <w:lang w:eastAsia="en-US"/>
              </w:rPr>
              <w:t>Combiwagens beschikken over een minimale inhoud van 15m</w:t>
            </w:r>
            <w:r w:rsidRPr="00D31229">
              <w:rPr>
                <w:rFonts w:eastAsia="Calibri" w:cs="Times New Roman"/>
                <w:szCs w:val="22"/>
                <w:vertAlign w:val="superscript"/>
                <w:lang w:eastAsia="en-US"/>
              </w:rPr>
              <w:t>3</w:t>
            </w:r>
            <w:r w:rsidRPr="00D31229">
              <w:rPr>
                <w:rFonts w:eastAsia="Calibri" w:cs="Times New Roman"/>
                <w:szCs w:val="22"/>
                <w:lang w:eastAsia="en-US"/>
              </w:rPr>
              <w:t xml:space="preserve">. De pompcapaciteiten voldoen aan de minimale eisen zoals eerder gesteld voor vacuümwagens en </w:t>
            </w:r>
            <w:proofErr w:type="gramStart"/>
            <w:r w:rsidRPr="00D31229">
              <w:rPr>
                <w:rFonts w:eastAsia="Calibri" w:cs="Times New Roman"/>
                <w:szCs w:val="22"/>
                <w:lang w:eastAsia="en-US"/>
              </w:rPr>
              <w:t>HD pompwagens</w:t>
            </w:r>
            <w:proofErr w:type="gramEnd"/>
            <w:r w:rsidRPr="00D31229">
              <w:rPr>
                <w:rFonts w:eastAsia="Calibri" w:cs="Times New Roman"/>
                <w:szCs w:val="22"/>
                <w:lang w:eastAsia="en-US"/>
              </w:rPr>
              <w:t>.</w:t>
            </w:r>
          </w:p>
        </w:tc>
        <w:tc>
          <w:tcPr>
            <w:tcW w:w="1124" w:type="dxa"/>
            <w:noWrap/>
            <w:vAlign w:val="center"/>
          </w:tcPr>
          <w:p w14:paraId="21A767B0" w14:textId="77777777" w:rsidR="006A26E6" w:rsidRPr="00D516D6"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60E45510"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4984D749" w14:textId="2FFD9A9F" w:rsidR="006A26E6" w:rsidRPr="00D516D6" w:rsidRDefault="006A26E6" w:rsidP="006A26E6">
            <w:pPr>
              <w:spacing w:line="240" w:lineRule="auto"/>
              <w:jc w:val="center"/>
              <w:rPr>
                <w:b w:val="0"/>
                <w:color w:val="000000"/>
              </w:rPr>
            </w:pPr>
            <w:r w:rsidRPr="00FA6351">
              <w:rPr>
                <w:b w:val="0"/>
                <w:color w:val="000000"/>
              </w:rPr>
              <w:t>E2</w:t>
            </w:r>
            <w:r w:rsidR="0027646F">
              <w:rPr>
                <w:b w:val="0"/>
                <w:color w:val="000000"/>
              </w:rPr>
              <w:t>0</w:t>
            </w:r>
          </w:p>
        </w:tc>
        <w:tc>
          <w:tcPr>
            <w:tcW w:w="8053" w:type="dxa"/>
            <w:vAlign w:val="center"/>
          </w:tcPr>
          <w:p w14:paraId="749A66E6" w14:textId="77777777" w:rsidR="006A26E6" w:rsidRPr="00D31229" w:rsidRDefault="006A26E6" w:rsidP="006A26E6">
            <w:pPr>
              <w:spacing w:after="200" w:line="276"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D31229">
              <w:rPr>
                <w:rFonts w:eastAsia="Calibri" w:cs="Times New Roman"/>
                <w:szCs w:val="22"/>
                <w:lang w:eastAsia="en-US"/>
              </w:rPr>
              <w:t xml:space="preserve">De opdrachtnemer beschikt over eigen zogenaamde </w:t>
            </w:r>
            <w:proofErr w:type="spellStart"/>
            <w:r w:rsidRPr="00D31229">
              <w:rPr>
                <w:rFonts w:eastAsia="Calibri" w:cs="Times New Roman"/>
                <w:szCs w:val="22"/>
                <w:lang w:eastAsia="en-US"/>
              </w:rPr>
              <w:t>safety</w:t>
            </w:r>
            <w:proofErr w:type="spellEnd"/>
            <w:r w:rsidRPr="00D31229">
              <w:rPr>
                <w:rFonts w:eastAsia="Calibri" w:cs="Times New Roman"/>
                <w:szCs w:val="22"/>
                <w:lang w:eastAsia="en-US"/>
              </w:rPr>
              <w:t xml:space="preserve"> units voor betreding van besloten ruimten met gevaarlijke gassen. De </w:t>
            </w:r>
            <w:proofErr w:type="spellStart"/>
            <w:r w:rsidRPr="00D31229">
              <w:rPr>
                <w:rFonts w:eastAsia="Calibri" w:cs="Times New Roman"/>
                <w:szCs w:val="22"/>
                <w:lang w:eastAsia="en-US"/>
              </w:rPr>
              <w:t>safety</w:t>
            </w:r>
            <w:proofErr w:type="spellEnd"/>
            <w:r w:rsidRPr="00D31229">
              <w:rPr>
                <w:rFonts w:eastAsia="Calibri" w:cs="Times New Roman"/>
                <w:szCs w:val="22"/>
                <w:lang w:eastAsia="en-US"/>
              </w:rPr>
              <w:t xml:space="preserve">-unit dient uitgerust te </w:t>
            </w:r>
            <w:r w:rsidRPr="00D31229">
              <w:rPr>
                <w:rFonts w:eastAsia="Calibri" w:cs="Times New Roman"/>
                <w:szCs w:val="22"/>
                <w:lang w:eastAsia="en-US"/>
              </w:rPr>
              <w:lastRenderedPageBreak/>
              <w:t xml:space="preserve">zijn met onafhankelijke adembescherming voor </w:t>
            </w:r>
            <w:proofErr w:type="gramStart"/>
            <w:r w:rsidRPr="00D31229">
              <w:rPr>
                <w:rFonts w:eastAsia="Calibri" w:cs="Times New Roman"/>
                <w:szCs w:val="22"/>
                <w:lang w:eastAsia="en-US"/>
              </w:rPr>
              <w:t>één</w:t>
            </w:r>
            <w:proofErr w:type="gramEnd"/>
            <w:r w:rsidRPr="00D31229">
              <w:rPr>
                <w:rFonts w:eastAsia="Calibri" w:cs="Times New Roman"/>
                <w:szCs w:val="22"/>
                <w:lang w:eastAsia="en-US"/>
              </w:rPr>
              <w:t xml:space="preserve"> of meerdere personen tegelijkertijd, diverse afdaalsystemen en communicatiemiddelen.</w:t>
            </w:r>
          </w:p>
          <w:p w14:paraId="0843ECEE" w14:textId="595E267E" w:rsidR="006A26E6" w:rsidRPr="00825D78" w:rsidRDefault="006A26E6" w:rsidP="006A26E6">
            <w:pPr>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3E2CE1">
              <w:rPr>
                <w:rFonts w:eastAsia="Calibri" w:cs="Times New Roman"/>
                <w:szCs w:val="22"/>
                <w:lang w:eastAsia="en-US"/>
              </w:rPr>
              <w:t xml:space="preserve">Een veiligheidswacht dient inclusief te zijn bij de </w:t>
            </w:r>
            <w:proofErr w:type="spellStart"/>
            <w:r w:rsidRPr="003E2CE1">
              <w:rPr>
                <w:rFonts w:eastAsia="Calibri" w:cs="Times New Roman"/>
                <w:szCs w:val="22"/>
                <w:lang w:eastAsia="en-US"/>
              </w:rPr>
              <w:t>safety</w:t>
            </w:r>
            <w:proofErr w:type="spellEnd"/>
            <w:r w:rsidRPr="003E2CE1">
              <w:rPr>
                <w:rFonts w:eastAsia="Calibri" w:cs="Times New Roman"/>
                <w:szCs w:val="22"/>
                <w:lang w:eastAsia="en-US"/>
              </w:rPr>
              <w:t xml:space="preserve">-unit. </w:t>
            </w:r>
          </w:p>
        </w:tc>
        <w:tc>
          <w:tcPr>
            <w:tcW w:w="1124" w:type="dxa"/>
            <w:noWrap/>
            <w:vAlign w:val="center"/>
          </w:tcPr>
          <w:p w14:paraId="30E51F08" w14:textId="77777777" w:rsidR="006A26E6" w:rsidRPr="00D516D6"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2CCAFDD5"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32A03AE1" w14:textId="3414F53C" w:rsidR="006A26E6" w:rsidRPr="00D516D6" w:rsidRDefault="006A26E6" w:rsidP="006A26E6">
            <w:pPr>
              <w:spacing w:line="240" w:lineRule="auto"/>
              <w:jc w:val="center"/>
              <w:rPr>
                <w:b w:val="0"/>
                <w:color w:val="000000"/>
              </w:rPr>
            </w:pPr>
            <w:r w:rsidRPr="00FA6351">
              <w:rPr>
                <w:b w:val="0"/>
                <w:color w:val="000000"/>
              </w:rPr>
              <w:t>E2</w:t>
            </w:r>
            <w:r w:rsidR="0027646F">
              <w:rPr>
                <w:b w:val="0"/>
                <w:color w:val="000000"/>
              </w:rPr>
              <w:t>1</w:t>
            </w:r>
          </w:p>
        </w:tc>
        <w:tc>
          <w:tcPr>
            <w:tcW w:w="8053" w:type="dxa"/>
            <w:vAlign w:val="center"/>
          </w:tcPr>
          <w:p w14:paraId="47FF8B13" w14:textId="2D2B7673" w:rsidR="006A26E6" w:rsidRPr="00825D78" w:rsidRDefault="006A26E6" w:rsidP="006A26E6">
            <w:pPr>
              <w:cnfStyle w:val="000000100000" w:firstRow="0" w:lastRow="0" w:firstColumn="0" w:lastColumn="0" w:oddVBand="0" w:evenVBand="0" w:oddHBand="1" w:evenHBand="0" w:firstRowFirstColumn="0" w:firstRowLastColumn="0" w:lastRowFirstColumn="0" w:lastRowLastColumn="0"/>
              <w:rPr>
                <w:rFonts w:eastAsia="Calibri" w:cs="Times New Roman"/>
                <w:szCs w:val="22"/>
                <w:lang w:eastAsia="en-US"/>
              </w:rPr>
            </w:pPr>
            <w:r w:rsidRPr="00D31229">
              <w:rPr>
                <w:rFonts w:eastAsia="Calibri" w:cs="Times New Roman"/>
                <w:szCs w:val="22"/>
                <w:lang w:eastAsia="en-US"/>
              </w:rPr>
              <w:t xml:space="preserve">Om continu door te kunnen werken dient opdrachtnemer zorg te dragen voor voldoende zuigauto’s. Onder voldoende wordt verstaan dat indien een auto vol is er een volgende auto direct verder kan met zuigen.  </w:t>
            </w:r>
          </w:p>
        </w:tc>
        <w:tc>
          <w:tcPr>
            <w:tcW w:w="1124" w:type="dxa"/>
            <w:noWrap/>
            <w:vAlign w:val="center"/>
          </w:tcPr>
          <w:p w14:paraId="318740BA" w14:textId="77777777" w:rsidR="006A26E6" w:rsidRPr="00D516D6"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495142" w:rsidRPr="00FA6351" w14:paraId="68D60415"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12FC74DF" w14:textId="77777777" w:rsidR="00495142" w:rsidRPr="009A183B" w:rsidRDefault="009A183B" w:rsidP="006A26E6">
            <w:pPr>
              <w:spacing w:line="240" w:lineRule="auto"/>
              <w:jc w:val="center"/>
              <w:rPr>
                <w:b w:val="0"/>
                <w:bCs w:val="0"/>
                <w:color w:val="000000"/>
              </w:rPr>
            </w:pPr>
            <w:r w:rsidRPr="009A183B">
              <w:rPr>
                <w:b w:val="0"/>
                <w:color w:val="000000"/>
              </w:rPr>
              <w:t>E22</w:t>
            </w:r>
          </w:p>
          <w:p w14:paraId="16B45C1C" w14:textId="1CFC37FC" w:rsidR="009A183B" w:rsidRPr="00FA6351" w:rsidRDefault="009A183B" w:rsidP="006A26E6">
            <w:pPr>
              <w:spacing w:line="240" w:lineRule="auto"/>
              <w:jc w:val="center"/>
              <w:rPr>
                <w:color w:val="000000"/>
              </w:rPr>
            </w:pPr>
          </w:p>
        </w:tc>
        <w:tc>
          <w:tcPr>
            <w:tcW w:w="8053" w:type="dxa"/>
            <w:vAlign w:val="center"/>
          </w:tcPr>
          <w:p w14:paraId="203E6D26" w14:textId="458B48E7" w:rsidR="00495142" w:rsidRPr="00D31229" w:rsidRDefault="00D24C9A" w:rsidP="00D70D00">
            <w:pPr>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Pr>
                <w:rFonts w:ascii="Arial" w:hAnsi="Arial"/>
                <w:sz w:val="20"/>
                <w:szCs w:val="20"/>
                <w:lang w:eastAsia="en-US"/>
              </w:rPr>
              <w:t>De opdrachtnemer beschikt over eigen inspectie</w:t>
            </w:r>
            <w:r w:rsidR="008261C7">
              <w:rPr>
                <w:rFonts w:ascii="Arial" w:hAnsi="Arial"/>
                <w:sz w:val="20"/>
                <w:szCs w:val="20"/>
                <w:lang w:eastAsia="en-US"/>
              </w:rPr>
              <w:t>wagens</w:t>
            </w:r>
            <w:r>
              <w:rPr>
                <w:rFonts w:ascii="Arial" w:hAnsi="Arial"/>
                <w:sz w:val="20"/>
                <w:szCs w:val="20"/>
                <w:lang w:eastAsia="en-US"/>
              </w:rPr>
              <w:t xml:space="preserve"> voor het visueel (m.b.v. een </w:t>
            </w:r>
            <w:proofErr w:type="gramStart"/>
            <w:r w:rsidR="008261C7">
              <w:rPr>
                <w:rFonts w:ascii="Arial" w:hAnsi="Arial"/>
                <w:sz w:val="20"/>
                <w:szCs w:val="20"/>
                <w:lang w:eastAsia="en-US"/>
              </w:rPr>
              <w:t xml:space="preserve">TV </w:t>
            </w:r>
            <w:r>
              <w:rPr>
                <w:rFonts w:ascii="Arial" w:hAnsi="Arial"/>
                <w:sz w:val="20"/>
                <w:szCs w:val="20"/>
                <w:lang w:eastAsia="en-US"/>
              </w:rPr>
              <w:t>camera</w:t>
            </w:r>
            <w:proofErr w:type="gramEnd"/>
            <w:r>
              <w:rPr>
                <w:rFonts w:ascii="Arial" w:hAnsi="Arial"/>
                <w:sz w:val="20"/>
                <w:szCs w:val="20"/>
                <w:lang w:eastAsia="en-US"/>
              </w:rPr>
              <w:t>) inspecteren van de buitenriolering (zinkers/transportleidingen/persleidingen) volgens de NEN-EN 13508-2 norm.</w:t>
            </w:r>
            <w:r w:rsidR="00D70D00">
              <w:rPr>
                <w:rFonts w:ascii="Arial" w:hAnsi="Arial"/>
                <w:sz w:val="20"/>
                <w:szCs w:val="20"/>
                <w:lang w:eastAsia="en-US"/>
              </w:rPr>
              <w:t xml:space="preserve"> </w:t>
            </w:r>
            <w:r>
              <w:rPr>
                <w:rFonts w:ascii="Arial" w:hAnsi="Arial"/>
                <w:sz w:val="20"/>
                <w:szCs w:val="20"/>
                <w:lang w:eastAsia="en-US"/>
              </w:rPr>
              <w:t xml:space="preserve">De diameters </w:t>
            </w:r>
            <w:r w:rsidR="00D70D00">
              <w:rPr>
                <w:rFonts w:ascii="Arial" w:hAnsi="Arial"/>
                <w:sz w:val="20"/>
                <w:szCs w:val="20"/>
                <w:lang w:eastAsia="en-US"/>
              </w:rPr>
              <w:t xml:space="preserve">van de buitenriolering </w:t>
            </w:r>
            <w:r>
              <w:rPr>
                <w:rFonts w:ascii="Arial" w:hAnsi="Arial"/>
                <w:sz w:val="20"/>
                <w:szCs w:val="20"/>
                <w:lang w:eastAsia="en-US"/>
              </w:rPr>
              <w:t>variëren van 90</w:t>
            </w:r>
            <w:r w:rsidR="008261C7">
              <w:rPr>
                <w:rFonts w:ascii="Arial" w:hAnsi="Arial"/>
                <w:sz w:val="20"/>
                <w:szCs w:val="20"/>
                <w:lang w:eastAsia="en-US"/>
              </w:rPr>
              <w:t xml:space="preserve"> </w:t>
            </w:r>
            <w:r>
              <w:rPr>
                <w:rFonts w:ascii="Arial" w:hAnsi="Arial"/>
                <w:sz w:val="20"/>
                <w:szCs w:val="20"/>
                <w:lang w:eastAsia="en-US"/>
              </w:rPr>
              <w:t>mm – 2</w:t>
            </w:r>
            <w:r w:rsidR="008261C7">
              <w:rPr>
                <w:rFonts w:ascii="Arial" w:hAnsi="Arial"/>
                <w:sz w:val="20"/>
                <w:szCs w:val="20"/>
                <w:lang w:eastAsia="en-US"/>
              </w:rPr>
              <w:t>.</w:t>
            </w:r>
            <w:r>
              <w:rPr>
                <w:rFonts w:ascii="Arial" w:hAnsi="Arial"/>
                <w:sz w:val="20"/>
                <w:szCs w:val="20"/>
                <w:lang w:eastAsia="en-US"/>
              </w:rPr>
              <w:t>500</w:t>
            </w:r>
            <w:r w:rsidR="008261C7">
              <w:rPr>
                <w:rFonts w:ascii="Arial" w:hAnsi="Arial"/>
                <w:sz w:val="20"/>
                <w:szCs w:val="20"/>
                <w:lang w:eastAsia="en-US"/>
              </w:rPr>
              <w:t xml:space="preserve"> </w:t>
            </w:r>
            <w:r>
              <w:rPr>
                <w:rFonts w:ascii="Arial" w:hAnsi="Arial"/>
                <w:sz w:val="20"/>
                <w:szCs w:val="20"/>
                <w:lang w:eastAsia="en-US"/>
              </w:rPr>
              <w:t>mm</w:t>
            </w:r>
            <w:r w:rsidR="00D70D00">
              <w:rPr>
                <w:rFonts w:ascii="Arial" w:hAnsi="Arial"/>
                <w:sz w:val="20"/>
                <w:szCs w:val="20"/>
                <w:lang w:eastAsia="en-US"/>
              </w:rPr>
              <w:t>.</w:t>
            </w:r>
          </w:p>
        </w:tc>
        <w:tc>
          <w:tcPr>
            <w:tcW w:w="1124" w:type="dxa"/>
            <w:noWrap/>
            <w:vAlign w:val="center"/>
          </w:tcPr>
          <w:p w14:paraId="15EE0F84" w14:textId="77777777" w:rsidR="00495142" w:rsidRPr="00D516D6" w:rsidRDefault="00495142"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1D14E632"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02789B31" w14:textId="2D26396E" w:rsidR="006A26E6" w:rsidRPr="00D516D6" w:rsidRDefault="006A26E6" w:rsidP="006A26E6">
            <w:pPr>
              <w:spacing w:line="240" w:lineRule="auto"/>
              <w:jc w:val="center"/>
              <w:rPr>
                <w:b w:val="0"/>
                <w:color w:val="000000"/>
              </w:rPr>
            </w:pPr>
            <w:r w:rsidRPr="00FA6351">
              <w:rPr>
                <w:b w:val="0"/>
                <w:color w:val="000000"/>
              </w:rPr>
              <w:t>E2</w:t>
            </w:r>
            <w:r w:rsidR="009A183B">
              <w:rPr>
                <w:b w:val="0"/>
                <w:color w:val="000000"/>
              </w:rPr>
              <w:t>3</w:t>
            </w:r>
          </w:p>
        </w:tc>
        <w:tc>
          <w:tcPr>
            <w:tcW w:w="8053" w:type="dxa"/>
            <w:vAlign w:val="center"/>
          </w:tcPr>
          <w:p w14:paraId="67E64CDD" w14:textId="4924FD8B" w:rsidR="006A26E6" w:rsidRPr="00825D78" w:rsidRDefault="006A26E6" w:rsidP="006A26E6">
            <w:pPr>
              <w:cnfStyle w:val="000000100000" w:firstRow="0" w:lastRow="0" w:firstColumn="0" w:lastColumn="0" w:oddVBand="0" w:evenVBand="0" w:oddHBand="1" w:evenHBand="0" w:firstRowFirstColumn="0" w:firstRowLastColumn="0" w:lastRowFirstColumn="0" w:lastRowLastColumn="0"/>
              <w:rPr>
                <w:rFonts w:eastAsia="Calibri" w:cs="Times New Roman"/>
                <w:szCs w:val="22"/>
                <w:lang w:eastAsia="en-US"/>
              </w:rPr>
            </w:pPr>
            <w:r w:rsidRPr="00D31229">
              <w:rPr>
                <w:rFonts w:eastAsia="Calibri" w:cs="Times New Roman"/>
                <w:szCs w:val="22"/>
                <w:lang w:eastAsia="en-US"/>
              </w:rPr>
              <w:t xml:space="preserve">Opdrachtnemer is te allen tijde verantwoordelijk voor het verzorgen van en de inzet van de juiste </w:t>
            </w:r>
            <w:proofErr w:type="spellStart"/>
            <w:r w:rsidRPr="00D31229">
              <w:rPr>
                <w:rFonts w:eastAsia="Calibri" w:cs="Times New Roman"/>
                <w:szCs w:val="22"/>
                <w:lang w:eastAsia="en-US"/>
              </w:rPr>
              <w:t>PBM’s</w:t>
            </w:r>
            <w:proofErr w:type="spellEnd"/>
            <w:r w:rsidRPr="00D31229">
              <w:rPr>
                <w:rFonts w:eastAsia="Calibri" w:cs="Times New Roman"/>
                <w:szCs w:val="22"/>
                <w:lang w:eastAsia="en-US"/>
              </w:rPr>
              <w:t xml:space="preserve"> en veiligheidsmaterieel (zie ook </w:t>
            </w:r>
            <w:proofErr w:type="spellStart"/>
            <w:r w:rsidRPr="00D31229">
              <w:rPr>
                <w:rFonts w:eastAsia="Calibri" w:cs="Times New Roman"/>
                <w:szCs w:val="22"/>
                <w:lang w:eastAsia="en-US"/>
              </w:rPr>
              <w:t>arbo</w:t>
            </w:r>
            <w:proofErr w:type="spellEnd"/>
            <w:r w:rsidRPr="00D31229">
              <w:rPr>
                <w:rFonts w:eastAsia="Calibri" w:cs="Times New Roman"/>
                <w:szCs w:val="22"/>
                <w:lang w:eastAsia="en-US"/>
              </w:rPr>
              <w:t xml:space="preserve"> catalogus) voor de veilige en juiste uitvoering van de werkzaamheden.  </w:t>
            </w:r>
          </w:p>
        </w:tc>
        <w:tc>
          <w:tcPr>
            <w:tcW w:w="1124" w:type="dxa"/>
            <w:noWrap/>
            <w:vAlign w:val="center"/>
          </w:tcPr>
          <w:p w14:paraId="091F9E9F" w14:textId="77777777" w:rsidR="006A26E6" w:rsidRPr="00D516D6"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58EE73D0"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45CFDAFD" w14:textId="01F0A77E" w:rsidR="006A26E6" w:rsidRPr="00D516D6" w:rsidRDefault="006A26E6" w:rsidP="006A26E6">
            <w:pPr>
              <w:spacing w:line="240" w:lineRule="auto"/>
              <w:jc w:val="center"/>
              <w:rPr>
                <w:b w:val="0"/>
                <w:color w:val="000000"/>
              </w:rPr>
            </w:pPr>
            <w:r w:rsidRPr="00FA6351">
              <w:rPr>
                <w:b w:val="0"/>
                <w:color w:val="000000"/>
              </w:rPr>
              <w:t>E2</w:t>
            </w:r>
            <w:r w:rsidR="009A183B">
              <w:rPr>
                <w:b w:val="0"/>
                <w:color w:val="000000"/>
              </w:rPr>
              <w:t>4</w:t>
            </w:r>
          </w:p>
        </w:tc>
        <w:tc>
          <w:tcPr>
            <w:tcW w:w="8053" w:type="dxa"/>
            <w:vAlign w:val="center"/>
          </w:tcPr>
          <w:p w14:paraId="1EC6DCB1" w14:textId="6C6BB290" w:rsidR="006A26E6" w:rsidRDefault="006A26E6" w:rsidP="006A26E6">
            <w:pPr>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D31229">
              <w:rPr>
                <w:rFonts w:eastAsia="Calibri" w:cs="Times New Roman"/>
                <w:szCs w:val="22"/>
                <w:lang w:eastAsia="en-US"/>
              </w:rPr>
              <w:t xml:space="preserve">De bij de uitvoering van de opdracht in te zetten voertuigen voldoen aan de Euro 5-norm (lichte voertuigen tot 3.500 kg) of Euro V-norm (zware voertuigen vanaf 3.500 kg). </w:t>
            </w:r>
          </w:p>
          <w:p w14:paraId="7AAE2808" w14:textId="77777777" w:rsidR="006A26E6" w:rsidRPr="00D31229" w:rsidRDefault="006A26E6" w:rsidP="006A26E6">
            <w:pPr>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p>
          <w:p w14:paraId="5210F90C" w14:textId="4E0D39B5" w:rsidR="006A26E6" w:rsidRPr="00825D78" w:rsidRDefault="006A26E6" w:rsidP="006A26E6">
            <w:pPr>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D31229">
              <w:rPr>
                <w:rFonts w:eastAsia="Calibri" w:cs="Times New Roman"/>
                <w:szCs w:val="22"/>
                <w:lang w:eastAsia="en-US"/>
              </w:rPr>
              <w:t>Indien de opdrachtnemer gedurende de contractperiode de voor de uitvoering van de opdracht in te zetten voertuigen vervangt of voertuigen inzet aanvullend op het reeds bestaande wagenpark, voldoen deze voertuigen tenminste aan Euro 6-norm of Euro VI-norm.</w:t>
            </w:r>
          </w:p>
        </w:tc>
        <w:tc>
          <w:tcPr>
            <w:tcW w:w="1124" w:type="dxa"/>
            <w:noWrap/>
            <w:vAlign w:val="center"/>
          </w:tcPr>
          <w:p w14:paraId="702F12BB" w14:textId="77777777" w:rsidR="006A26E6" w:rsidRPr="00D516D6"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4EC45EFE"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4EDDD159" w14:textId="709DE0E7" w:rsidR="006A26E6" w:rsidRPr="00D516D6" w:rsidRDefault="006A26E6" w:rsidP="006A26E6">
            <w:pPr>
              <w:spacing w:line="240" w:lineRule="auto"/>
              <w:jc w:val="center"/>
              <w:rPr>
                <w:b w:val="0"/>
                <w:color w:val="000000"/>
              </w:rPr>
            </w:pPr>
            <w:r w:rsidRPr="00FA6351">
              <w:rPr>
                <w:b w:val="0"/>
                <w:color w:val="000000"/>
              </w:rPr>
              <w:t>E2</w:t>
            </w:r>
            <w:r w:rsidR="009A183B">
              <w:rPr>
                <w:b w:val="0"/>
                <w:color w:val="000000"/>
              </w:rPr>
              <w:t>5</w:t>
            </w:r>
          </w:p>
        </w:tc>
        <w:tc>
          <w:tcPr>
            <w:tcW w:w="8053" w:type="dxa"/>
            <w:vAlign w:val="center"/>
          </w:tcPr>
          <w:p w14:paraId="2EB5148E" w14:textId="0352CBDD" w:rsidR="006A26E6" w:rsidRPr="00825D78" w:rsidRDefault="006A26E6" w:rsidP="006A26E6">
            <w:pPr>
              <w:cnfStyle w:val="000000100000" w:firstRow="0" w:lastRow="0" w:firstColumn="0" w:lastColumn="0" w:oddVBand="0" w:evenVBand="0" w:oddHBand="1" w:evenHBand="0" w:firstRowFirstColumn="0" w:firstRowLastColumn="0" w:lastRowFirstColumn="0" w:lastRowLastColumn="0"/>
              <w:rPr>
                <w:rFonts w:eastAsia="Calibri" w:cs="Times New Roman"/>
                <w:szCs w:val="22"/>
                <w:lang w:eastAsia="en-US"/>
              </w:rPr>
            </w:pPr>
            <w:r w:rsidRPr="00D31229">
              <w:rPr>
                <w:rFonts w:eastAsia="Calibri" w:cs="Times New Roman"/>
                <w:szCs w:val="22"/>
                <w:lang w:eastAsia="en-US"/>
              </w:rPr>
              <w:t xml:space="preserve">Al het door Opdrachtnemer in te zetten materieel dient bij aanvang het terrein van het Hoogheemraadschap schoon en leeg te betreden.  </w:t>
            </w:r>
          </w:p>
        </w:tc>
        <w:tc>
          <w:tcPr>
            <w:tcW w:w="1124" w:type="dxa"/>
            <w:noWrap/>
            <w:vAlign w:val="center"/>
          </w:tcPr>
          <w:p w14:paraId="73E26187" w14:textId="77777777" w:rsidR="006A26E6" w:rsidRPr="00D516D6"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5758F030"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5E7D264A" w14:textId="26BC05DC" w:rsidR="006A26E6" w:rsidRPr="00D516D6" w:rsidRDefault="006A26E6" w:rsidP="006A26E6">
            <w:pPr>
              <w:spacing w:line="240" w:lineRule="auto"/>
              <w:jc w:val="center"/>
              <w:rPr>
                <w:b w:val="0"/>
                <w:color w:val="000000"/>
              </w:rPr>
            </w:pPr>
            <w:r w:rsidRPr="00FA6351">
              <w:rPr>
                <w:b w:val="0"/>
                <w:color w:val="000000"/>
              </w:rPr>
              <w:t>E2</w:t>
            </w:r>
            <w:r w:rsidR="009A183B">
              <w:rPr>
                <w:b w:val="0"/>
                <w:color w:val="000000"/>
              </w:rPr>
              <w:t>6</w:t>
            </w:r>
          </w:p>
        </w:tc>
        <w:tc>
          <w:tcPr>
            <w:tcW w:w="8053" w:type="dxa"/>
            <w:vAlign w:val="center"/>
          </w:tcPr>
          <w:p w14:paraId="0232D3EE" w14:textId="630DA555" w:rsidR="006A26E6" w:rsidRPr="00825D78" w:rsidRDefault="006A26E6" w:rsidP="006A26E6">
            <w:pPr>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D31229">
              <w:rPr>
                <w:rFonts w:eastAsia="Calibri" w:cs="Times New Roman"/>
                <w:szCs w:val="22"/>
                <w:lang w:eastAsia="en-US"/>
              </w:rPr>
              <w:t>Het door Opdrachtnemer in te zetten materieel dient lekvrij te zijn</w:t>
            </w:r>
          </w:p>
        </w:tc>
        <w:tc>
          <w:tcPr>
            <w:tcW w:w="1124" w:type="dxa"/>
            <w:noWrap/>
            <w:vAlign w:val="center"/>
          </w:tcPr>
          <w:p w14:paraId="72F90C47" w14:textId="77777777" w:rsidR="006A26E6" w:rsidRPr="00D516D6"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279BE27A"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0A033DAE" w14:textId="37F8949F" w:rsidR="006A26E6" w:rsidRPr="00D516D6" w:rsidRDefault="006A26E6" w:rsidP="006A26E6">
            <w:pPr>
              <w:spacing w:line="240" w:lineRule="auto"/>
              <w:jc w:val="center"/>
              <w:rPr>
                <w:b w:val="0"/>
                <w:color w:val="000000"/>
              </w:rPr>
            </w:pPr>
            <w:r w:rsidRPr="00FA6351">
              <w:rPr>
                <w:b w:val="0"/>
                <w:color w:val="000000"/>
              </w:rPr>
              <w:t>E2</w:t>
            </w:r>
            <w:r w:rsidR="009A183B">
              <w:rPr>
                <w:b w:val="0"/>
                <w:color w:val="000000"/>
              </w:rPr>
              <w:t>7</w:t>
            </w:r>
          </w:p>
        </w:tc>
        <w:tc>
          <w:tcPr>
            <w:tcW w:w="8053" w:type="dxa"/>
            <w:vAlign w:val="center"/>
          </w:tcPr>
          <w:p w14:paraId="3961E054" w14:textId="5763F40E" w:rsidR="006A26E6" w:rsidRPr="00825D78" w:rsidRDefault="006A26E6" w:rsidP="006A26E6">
            <w:pPr>
              <w:cnfStyle w:val="000000100000" w:firstRow="0" w:lastRow="0" w:firstColumn="0" w:lastColumn="0" w:oddVBand="0" w:evenVBand="0" w:oddHBand="1" w:evenHBand="0" w:firstRowFirstColumn="0" w:firstRowLastColumn="0" w:lastRowFirstColumn="0" w:lastRowLastColumn="0"/>
              <w:rPr>
                <w:rFonts w:eastAsia="Calibri" w:cs="Times New Roman"/>
                <w:szCs w:val="22"/>
                <w:lang w:eastAsia="en-US"/>
              </w:rPr>
            </w:pPr>
            <w:r w:rsidRPr="00E13B59">
              <w:rPr>
                <w:rFonts w:eastAsia="Calibri" w:cs="Times New Roman"/>
                <w:szCs w:val="22"/>
                <w:lang w:eastAsia="en-US"/>
              </w:rPr>
              <w:t>Al het door Opdrachtnemer in te zetten materieel dient deugdelijk en gekeurd te zijn conform de daarvoor geldende normen en wetgeving.</w:t>
            </w:r>
            <w:r w:rsidRPr="00D31229">
              <w:rPr>
                <w:rFonts w:eastAsia="Calibri" w:cs="Times New Roman"/>
                <w:szCs w:val="22"/>
                <w:lang w:eastAsia="en-US"/>
              </w:rPr>
              <w:t xml:space="preserve">  </w:t>
            </w:r>
          </w:p>
        </w:tc>
        <w:tc>
          <w:tcPr>
            <w:tcW w:w="1124" w:type="dxa"/>
            <w:noWrap/>
            <w:vAlign w:val="center"/>
          </w:tcPr>
          <w:p w14:paraId="7AE7BF1E" w14:textId="77777777" w:rsidR="006A26E6" w:rsidRPr="00D516D6"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57D83FEF"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41ABA49D" w14:textId="374F2D18" w:rsidR="006A26E6" w:rsidRPr="00D516D6" w:rsidRDefault="006A26E6" w:rsidP="006A26E6">
            <w:pPr>
              <w:spacing w:line="240" w:lineRule="auto"/>
              <w:jc w:val="center"/>
              <w:rPr>
                <w:b w:val="0"/>
                <w:color w:val="000000"/>
              </w:rPr>
            </w:pPr>
          </w:p>
        </w:tc>
        <w:tc>
          <w:tcPr>
            <w:tcW w:w="8053" w:type="dxa"/>
            <w:vAlign w:val="center"/>
          </w:tcPr>
          <w:p w14:paraId="70D6F998" w14:textId="0FDF6D27" w:rsidR="006A26E6" w:rsidRPr="00825D78" w:rsidRDefault="006A26E6" w:rsidP="006A26E6">
            <w:pPr>
              <w:pStyle w:val="Default"/>
              <w:jc w:val="center"/>
              <w:cnfStyle w:val="000000000000" w:firstRow="0" w:lastRow="0" w:firstColumn="0" w:lastColumn="0" w:oddVBand="0" w:evenVBand="0" w:oddHBand="0" w:evenHBand="0" w:firstRowFirstColumn="0" w:firstRowLastColumn="0" w:lastRowFirstColumn="0" w:lastRowLastColumn="0"/>
              <w:rPr>
                <w:rFonts w:ascii="Verdana" w:hAnsi="Verdana" w:cs="Times New Roman"/>
                <w:sz w:val="19"/>
                <w:szCs w:val="22"/>
                <w:lang w:eastAsia="en-US"/>
              </w:rPr>
            </w:pPr>
            <w:r w:rsidRPr="00D31229">
              <w:rPr>
                <w:rFonts w:ascii="Verdana" w:hAnsi="Verdana"/>
                <w:b/>
                <w:i/>
                <w:sz w:val="19"/>
                <w:szCs w:val="19"/>
              </w:rPr>
              <w:t>Eisen aan afval en reststoffen</w:t>
            </w:r>
          </w:p>
        </w:tc>
        <w:tc>
          <w:tcPr>
            <w:tcW w:w="1124" w:type="dxa"/>
            <w:noWrap/>
            <w:vAlign w:val="center"/>
          </w:tcPr>
          <w:p w14:paraId="02321EE7" w14:textId="77777777" w:rsidR="006A26E6" w:rsidRPr="00D516D6"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66E2215A"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1F540FA8" w14:textId="4C4A35FB" w:rsidR="006A26E6" w:rsidRPr="00D516D6" w:rsidRDefault="006A26E6" w:rsidP="006A26E6">
            <w:pPr>
              <w:spacing w:line="240" w:lineRule="auto"/>
              <w:jc w:val="center"/>
              <w:rPr>
                <w:b w:val="0"/>
                <w:color w:val="000000"/>
              </w:rPr>
            </w:pPr>
            <w:r w:rsidRPr="00FA6351">
              <w:rPr>
                <w:b w:val="0"/>
                <w:color w:val="000000"/>
              </w:rPr>
              <w:t>E</w:t>
            </w:r>
            <w:r w:rsidR="00E13B59">
              <w:rPr>
                <w:b w:val="0"/>
                <w:color w:val="000000"/>
              </w:rPr>
              <w:t>2</w:t>
            </w:r>
            <w:r w:rsidR="009A183B">
              <w:rPr>
                <w:b w:val="0"/>
                <w:color w:val="000000"/>
              </w:rPr>
              <w:t>8</w:t>
            </w:r>
          </w:p>
        </w:tc>
        <w:tc>
          <w:tcPr>
            <w:tcW w:w="8053" w:type="dxa"/>
            <w:vAlign w:val="center"/>
          </w:tcPr>
          <w:p w14:paraId="76E96317" w14:textId="42BBD37E" w:rsidR="006A26E6" w:rsidRPr="00825D78" w:rsidRDefault="006A26E6" w:rsidP="006A26E6">
            <w:pPr>
              <w:cnfStyle w:val="000000100000" w:firstRow="0" w:lastRow="0" w:firstColumn="0" w:lastColumn="0" w:oddVBand="0" w:evenVBand="0" w:oddHBand="1" w:evenHBand="0" w:firstRowFirstColumn="0" w:firstRowLastColumn="0" w:lastRowFirstColumn="0" w:lastRowLastColumn="0"/>
              <w:rPr>
                <w:rFonts w:eastAsia="Calibri" w:cs="Times New Roman"/>
                <w:szCs w:val="22"/>
                <w:lang w:eastAsia="en-US"/>
              </w:rPr>
            </w:pPr>
            <w:r w:rsidRPr="00D31229">
              <w:rPr>
                <w:rFonts w:eastAsia="Calibri" w:cs="Times New Roman"/>
                <w:szCs w:val="22"/>
                <w:lang w:eastAsia="en-US"/>
              </w:rPr>
              <w:t>Het niet kunnen afvoeren van afval en reststoffen mag geen belemmering zijn bij de uitvoering van de opdracht.</w:t>
            </w:r>
          </w:p>
        </w:tc>
        <w:tc>
          <w:tcPr>
            <w:tcW w:w="1124" w:type="dxa"/>
            <w:noWrap/>
            <w:vAlign w:val="center"/>
          </w:tcPr>
          <w:p w14:paraId="728B58FF" w14:textId="77777777" w:rsidR="006A26E6" w:rsidRPr="00D516D6"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08057AFD"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6E3D0BC6" w14:textId="332F9E56" w:rsidR="006A26E6" w:rsidRPr="00D516D6" w:rsidRDefault="006A26E6" w:rsidP="006A26E6">
            <w:pPr>
              <w:spacing w:line="240" w:lineRule="auto"/>
              <w:jc w:val="center"/>
              <w:rPr>
                <w:b w:val="0"/>
                <w:color w:val="000000"/>
              </w:rPr>
            </w:pPr>
            <w:r w:rsidRPr="00FA6351">
              <w:rPr>
                <w:b w:val="0"/>
                <w:color w:val="000000"/>
              </w:rPr>
              <w:t>E</w:t>
            </w:r>
            <w:r w:rsidR="00E13B59">
              <w:rPr>
                <w:b w:val="0"/>
                <w:color w:val="000000"/>
              </w:rPr>
              <w:t>2</w:t>
            </w:r>
            <w:r w:rsidR="009A183B">
              <w:rPr>
                <w:b w:val="0"/>
                <w:color w:val="000000"/>
              </w:rPr>
              <w:t>9</w:t>
            </w:r>
          </w:p>
        </w:tc>
        <w:tc>
          <w:tcPr>
            <w:tcW w:w="8053" w:type="dxa"/>
            <w:vAlign w:val="center"/>
          </w:tcPr>
          <w:p w14:paraId="36F9B027" w14:textId="268B6C5A" w:rsidR="006A26E6" w:rsidRPr="00825D78" w:rsidRDefault="006A26E6" w:rsidP="006A26E6">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D31229">
              <w:rPr>
                <w:rFonts w:eastAsia="Calibri" w:cs="Times New Roman"/>
                <w:szCs w:val="22"/>
                <w:lang w:eastAsia="en-US"/>
              </w:rPr>
              <w:t>Opdrachtnemer is verantwoordelijk voor</w:t>
            </w:r>
            <w:r w:rsidR="00C330A7">
              <w:rPr>
                <w:rFonts w:eastAsia="Calibri" w:cs="Times New Roman"/>
                <w:szCs w:val="22"/>
                <w:lang w:eastAsia="en-US"/>
              </w:rPr>
              <w:t xml:space="preserve"> de administratieve afhandeling van de afvalstroom documenten en begeleidingsbrieven</w:t>
            </w:r>
            <w:r w:rsidRPr="00D31229">
              <w:rPr>
                <w:rFonts w:eastAsia="Calibri" w:cs="Times New Roman"/>
                <w:szCs w:val="22"/>
                <w:lang w:eastAsia="en-US"/>
              </w:rPr>
              <w:t xml:space="preserve">. </w:t>
            </w:r>
          </w:p>
        </w:tc>
        <w:tc>
          <w:tcPr>
            <w:tcW w:w="1124" w:type="dxa"/>
            <w:noWrap/>
            <w:vAlign w:val="center"/>
          </w:tcPr>
          <w:p w14:paraId="23E7A083" w14:textId="77777777" w:rsidR="006A26E6" w:rsidRPr="00D516D6"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7ADA8E04"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00AE51DF" w14:textId="77777777" w:rsidR="006A26E6" w:rsidRPr="00D516D6" w:rsidRDefault="006A26E6" w:rsidP="006A26E6">
            <w:pPr>
              <w:spacing w:line="240" w:lineRule="auto"/>
              <w:jc w:val="center"/>
              <w:rPr>
                <w:b w:val="0"/>
                <w:color w:val="000000"/>
              </w:rPr>
            </w:pPr>
          </w:p>
        </w:tc>
        <w:tc>
          <w:tcPr>
            <w:tcW w:w="8053" w:type="dxa"/>
            <w:vAlign w:val="center"/>
          </w:tcPr>
          <w:p w14:paraId="3A879408" w14:textId="20C90783" w:rsidR="006A26E6" w:rsidRPr="00825D78" w:rsidRDefault="006A26E6" w:rsidP="006A26E6">
            <w:pPr>
              <w:pStyle w:val="Default"/>
              <w:jc w:val="center"/>
              <w:cnfStyle w:val="000000100000" w:firstRow="0" w:lastRow="0" w:firstColumn="0" w:lastColumn="0" w:oddVBand="0" w:evenVBand="0" w:oddHBand="1" w:evenHBand="0" w:firstRowFirstColumn="0" w:firstRowLastColumn="0" w:lastRowFirstColumn="0" w:lastRowLastColumn="0"/>
              <w:rPr>
                <w:rFonts w:ascii="Verdana" w:hAnsi="Verdana" w:cs="Times New Roman"/>
                <w:sz w:val="19"/>
                <w:szCs w:val="22"/>
                <w:lang w:eastAsia="en-US"/>
              </w:rPr>
            </w:pPr>
            <w:r w:rsidRPr="006355FA">
              <w:rPr>
                <w:rFonts w:ascii="Verdana" w:hAnsi="Verdana"/>
                <w:b/>
                <w:i/>
                <w:sz w:val="19"/>
                <w:szCs w:val="19"/>
              </w:rPr>
              <w:t>Eisen aan facturatie</w:t>
            </w:r>
          </w:p>
        </w:tc>
        <w:tc>
          <w:tcPr>
            <w:tcW w:w="1124" w:type="dxa"/>
            <w:noWrap/>
            <w:vAlign w:val="center"/>
          </w:tcPr>
          <w:p w14:paraId="7E46BD56" w14:textId="77777777" w:rsidR="006A26E6" w:rsidRPr="00D516D6"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76494BD2"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5297237C" w14:textId="556BBC45" w:rsidR="006A26E6" w:rsidRPr="00D516D6" w:rsidRDefault="006A26E6" w:rsidP="006A26E6">
            <w:pPr>
              <w:spacing w:line="240" w:lineRule="auto"/>
              <w:jc w:val="center"/>
              <w:rPr>
                <w:b w:val="0"/>
                <w:color w:val="000000"/>
              </w:rPr>
            </w:pPr>
            <w:r w:rsidRPr="00FA6351">
              <w:rPr>
                <w:b w:val="0"/>
                <w:color w:val="000000"/>
              </w:rPr>
              <w:t>E</w:t>
            </w:r>
            <w:r w:rsidR="009A183B">
              <w:rPr>
                <w:b w:val="0"/>
                <w:color w:val="000000"/>
              </w:rPr>
              <w:t>30</w:t>
            </w:r>
          </w:p>
        </w:tc>
        <w:tc>
          <w:tcPr>
            <w:tcW w:w="8053" w:type="dxa"/>
            <w:vAlign w:val="center"/>
          </w:tcPr>
          <w:p w14:paraId="0B392823" w14:textId="1862532B" w:rsidR="006A26E6" w:rsidRPr="006355FA" w:rsidRDefault="006A26E6" w:rsidP="006A26E6">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6355FA">
              <w:rPr>
                <w:rFonts w:eastAsia="Calibri" w:cs="Times New Roman"/>
                <w:szCs w:val="22"/>
                <w:lang w:eastAsia="en-US"/>
              </w:rPr>
              <w:t>Facturatie vindt plaats per opdracht.</w:t>
            </w:r>
          </w:p>
        </w:tc>
        <w:tc>
          <w:tcPr>
            <w:tcW w:w="1124" w:type="dxa"/>
            <w:noWrap/>
            <w:vAlign w:val="center"/>
          </w:tcPr>
          <w:p w14:paraId="2AC58342" w14:textId="77777777" w:rsidR="006A26E6" w:rsidRPr="00D516D6"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4BFAEA68"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2D87205F" w14:textId="41F3AF67" w:rsidR="006A26E6" w:rsidRPr="00D516D6" w:rsidRDefault="006A26E6" w:rsidP="006A26E6">
            <w:pPr>
              <w:spacing w:line="240" w:lineRule="auto"/>
              <w:jc w:val="center"/>
              <w:rPr>
                <w:b w:val="0"/>
                <w:color w:val="000000"/>
              </w:rPr>
            </w:pPr>
            <w:r w:rsidRPr="00FA6351">
              <w:rPr>
                <w:b w:val="0"/>
                <w:color w:val="000000"/>
              </w:rPr>
              <w:t>E</w:t>
            </w:r>
            <w:r>
              <w:rPr>
                <w:b w:val="0"/>
                <w:color w:val="000000"/>
              </w:rPr>
              <w:t>3</w:t>
            </w:r>
            <w:r w:rsidR="009A183B">
              <w:rPr>
                <w:b w:val="0"/>
                <w:color w:val="000000"/>
              </w:rPr>
              <w:t>1</w:t>
            </w:r>
          </w:p>
        </w:tc>
        <w:tc>
          <w:tcPr>
            <w:tcW w:w="8053" w:type="dxa"/>
            <w:vAlign w:val="center"/>
          </w:tcPr>
          <w:p w14:paraId="33F1AC29" w14:textId="5319B97E" w:rsidR="006A26E6" w:rsidRPr="006355FA" w:rsidRDefault="006A26E6" w:rsidP="006A26E6">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eastAsia="Calibri" w:cs="Times New Roman"/>
                <w:szCs w:val="22"/>
                <w:lang w:eastAsia="en-US"/>
              </w:rPr>
            </w:pPr>
            <w:r w:rsidRPr="006355FA">
              <w:rPr>
                <w:rFonts w:eastAsia="Calibri" w:cs="Times New Roman"/>
                <w:szCs w:val="22"/>
                <w:lang w:eastAsia="en-US"/>
              </w:rPr>
              <w:t>Facturen stuurt u als e-factuur zoals opgenomen Bijlage D – e-Facturatie.</w:t>
            </w:r>
          </w:p>
        </w:tc>
        <w:tc>
          <w:tcPr>
            <w:tcW w:w="1124" w:type="dxa"/>
            <w:noWrap/>
            <w:vAlign w:val="center"/>
          </w:tcPr>
          <w:p w14:paraId="59667DF4" w14:textId="77777777" w:rsidR="006A26E6" w:rsidRPr="00D516D6"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3455C1E6"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73FF7FC7" w14:textId="69A6570B" w:rsidR="006A26E6" w:rsidRPr="00D516D6" w:rsidRDefault="006A26E6" w:rsidP="006A26E6">
            <w:pPr>
              <w:spacing w:line="240" w:lineRule="auto"/>
              <w:jc w:val="center"/>
              <w:rPr>
                <w:b w:val="0"/>
                <w:color w:val="000000"/>
              </w:rPr>
            </w:pPr>
            <w:r w:rsidRPr="00FA6351">
              <w:rPr>
                <w:b w:val="0"/>
                <w:color w:val="000000"/>
              </w:rPr>
              <w:t>E</w:t>
            </w:r>
            <w:r>
              <w:rPr>
                <w:b w:val="0"/>
                <w:color w:val="000000"/>
              </w:rPr>
              <w:t>3</w:t>
            </w:r>
            <w:r w:rsidR="009A183B">
              <w:rPr>
                <w:b w:val="0"/>
                <w:color w:val="000000"/>
              </w:rPr>
              <w:t>2</w:t>
            </w:r>
          </w:p>
        </w:tc>
        <w:tc>
          <w:tcPr>
            <w:tcW w:w="8053" w:type="dxa"/>
            <w:vAlign w:val="center"/>
          </w:tcPr>
          <w:p w14:paraId="2BD5F9FE" w14:textId="17E1EA86" w:rsidR="006A26E6" w:rsidRPr="006355FA" w:rsidRDefault="006A26E6" w:rsidP="006A26E6">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8131FC">
              <w:rPr>
                <w:rFonts w:eastAsia="Calibri" w:cs="Times New Roman"/>
                <w:szCs w:val="22"/>
                <w:lang w:eastAsia="en-US"/>
              </w:rPr>
              <w:t xml:space="preserve">Op de factuur dient het inkoopnummer (intern </w:t>
            </w:r>
            <w:proofErr w:type="spellStart"/>
            <w:r w:rsidRPr="008131FC">
              <w:rPr>
                <w:rFonts w:eastAsia="Calibri" w:cs="Times New Roman"/>
                <w:szCs w:val="22"/>
                <w:lang w:eastAsia="en-US"/>
              </w:rPr>
              <w:t>bestelaanvraagnummer</w:t>
            </w:r>
            <w:proofErr w:type="spellEnd"/>
            <w:r w:rsidRPr="008131FC">
              <w:rPr>
                <w:rFonts w:eastAsia="Calibri" w:cs="Times New Roman"/>
                <w:szCs w:val="22"/>
                <w:lang w:eastAsia="en-US"/>
              </w:rPr>
              <w:t xml:space="preserve"> genoemd) van de desbetreffende opdracht vermeld te worden</w:t>
            </w:r>
            <w:r>
              <w:rPr>
                <w:rFonts w:eastAsia="Calibri" w:cs="Times New Roman"/>
                <w:szCs w:val="22"/>
                <w:lang w:eastAsia="en-US"/>
              </w:rPr>
              <w:t>, zoals aangegeven op het afroepformulier</w:t>
            </w:r>
            <w:r w:rsidRPr="008131FC">
              <w:rPr>
                <w:rFonts w:eastAsia="Calibri" w:cs="Times New Roman"/>
                <w:szCs w:val="22"/>
                <w:lang w:eastAsia="en-US"/>
              </w:rPr>
              <w:t>.</w:t>
            </w:r>
          </w:p>
        </w:tc>
        <w:tc>
          <w:tcPr>
            <w:tcW w:w="1124" w:type="dxa"/>
            <w:noWrap/>
            <w:vAlign w:val="center"/>
          </w:tcPr>
          <w:p w14:paraId="4AE45320" w14:textId="77777777" w:rsidR="006A26E6" w:rsidRPr="00D516D6"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11F06E03"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2B6D7DD3" w14:textId="4228C984" w:rsidR="006A26E6" w:rsidRPr="00D516D6" w:rsidRDefault="006A26E6" w:rsidP="006A26E6">
            <w:pPr>
              <w:spacing w:line="240" w:lineRule="auto"/>
              <w:jc w:val="center"/>
              <w:rPr>
                <w:b w:val="0"/>
                <w:color w:val="000000"/>
              </w:rPr>
            </w:pPr>
            <w:r w:rsidRPr="00FA6351">
              <w:rPr>
                <w:b w:val="0"/>
                <w:color w:val="000000"/>
              </w:rPr>
              <w:t>E</w:t>
            </w:r>
            <w:r>
              <w:rPr>
                <w:b w:val="0"/>
                <w:color w:val="000000"/>
              </w:rPr>
              <w:t>3</w:t>
            </w:r>
            <w:r w:rsidR="009A183B">
              <w:rPr>
                <w:b w:val="0"/>
                <w:color w:val="000000"/>
              </w:rPr>
              <w:t>3</w:t>
            </w:r>
          </w:p>
        </w:tc>
        <w:tc>
          <w:tcPr>
            <w:tcW w:w="8053" w:type="dxa"/>
            <w:vAlign w:val="center"/>
          </w:tcPr>
          <w:p w14:paraId="2118A7BB" w14:textId="77777777" w:rsidR="006A26E6" w:rsidRPr="006355FA" w:rsidRDefault="006A26E6" w:rsidP="006A26E6">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eastAsia="Calibri" w:cs="Times New Roman"/>
                <w:szCs w:val="22"/>
                <w:lang w:eastAsia="en-US"/>
              </w:rPr>
            </w:pPr>
            <w:r w:rsidRPr="006355FA">
              <w:rPr>
                <w:rFonts w:eastAsia="Calibri" w:cs="Times New Roman"/>
                <w:szCs w:val="22"/>
                <w:lang w:eastAsia="en-US"/>
              </w:rPr>
              <w:t xml:space="preserve">Op de factuur moet als factuuradres zijn opgenomen: </w:t>
            </w:r>
          </w:p>
          <w:p w14:paraId="49E76FA6" w14:textId="77777777" w:rsidR="006A26E6" w:rsidRPr="006355FA" w:rsidRDefault="006A26E6" w:rsidP="006A26E6">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eastAsia="Calibri" w:cs="Times New Roman"/>
                <w:szCs w:val="22"/>
                <w:lang w:eastAsia="en-US"/>
              </w:rPr>
            </w:pPr>
            <w:r w:rsidRPr="006355FA">
              <w:rPr>
                <w:rFonts w:eastAsia="Calibri" w:cs="Times New Roman"/>
                <w:szCs w:val="22"/>
                <w:lang w:eastAsia="en-US"/>
              </w:rPr>
              <w:t>Phoenixstraat 32,</w:t>
            </w:r>
          </w:p>
          <w:p w14:paraId="2280C95E" w14:textId="4EB30E6B" w:rsidR="006A26E6" w:rsidRPr="006355FA" w:rsidRDefault="006A26E6" w:rsidP="006A26E6">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eastAsia="Calibri" w:cs="Times New Roman"/>
                <w:szCs w:val="22"/>
                <w:lang w:eastAsia="en-US"/>
              </w:rPr>
            </w:pPr>
            <w:r w:rsidRPr="006355FA">
              <w:rPr>
                <w:rFonts w:eastAsia="Calibri" w:cs="Times New Roman"/>
                <w:szCs w:val="22"/>
                <w:lang w:eastAsia="en-US"/>
              </w:rPr>
              <w:t>2611 AL  DELFT</w:t>
            </w:r>
          </w:p>
        </w:tc>
        <w:tc>
          <w:tcPr>
            <w:tcW w:w="1124" w:type="dxa"/>
            <w:noWrap/>
            <w:vAlign w:val="center"/>
          </w:tcPr>
          <w:p w14:paraId="41B9DA17" w14:textId="77777777" w:rsidR="006A26E6" w:rsidRPr="00D516D6"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6A26E6" w:rsidRPr="00FA6351" w14:paraId="7FFBBBD0"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4FB931C5" w14:textId="53F1C46F" w:rsidR="006A26E6" w:rsidRPr="00D516D6" w:rsidRDefault="006A26E6" w:rsidP="006A26E6">
            <w:pPr>
              <w:spacing w:line="240" w:lineRule="auto"/>
              <w:jc w:val="center"/>
              <w:rPr>
                <w:b w:val="0"/>
                <w:color w:val="000000"/>
              </w:rPr>
            </w:pPr>
            <w:r w:rsidRPr="00FA6351">
              <w:rPr>
                <w:b w:val="0"/>
                <w:color w:val="000000"/>
              </w:rPr>
              <w:t>E</w:t>
            </w:r>
            <w:r>
              <w:rPr>
                <w:b w:val="0"/>
                <w:color w:val="000000"/>
              </w:rPr>
              <w:t>3</w:t>
            </w:r>
            <w:r w:rsidR="009A183B">
              <w:rPr>
                <w:b w:val="0"/>
                <w:color w:val="000000"/>
              </w:rPr>
              <w:t>4</w:t>
            </w:r>
          </w:p>
        </w:tc>
        <w:tc>
          <w:tcPr>
            <w:tcW w:w="8053" w:type="dxa"/>
            <w:vAlign w:val="center"/>
          </w:tcPr>
          <w:p w14:paraId="0EB733C0" w14:textId="178303E4" w:rsidR="006A26E6" w:rsidRPr="006355FA" w:rsidRDefault="006A26E6" w:rsidP="006A26E6">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r w:rsidRPr="0019467E">
              <w:rPr>
                <w:rFonts w:eastAsia="Calibri" w:cs="Times New Roman"/>
                <w:szCs w:val="22"/>
                <w:lang w:eastAsia="en-US"/>
              </w:rPr>
              <w:t>Opdrachtnemer is verplicht op elke factuur een gespecificeerd overzicht op te nemen van de uitgevoerde werkzaamheden. Het overzicht dient duidelijk te maken welke locaties zijn bezocht, de data en tijdstippen van die bezoeken, de gereinigde objecten, ingezet mens en materieel en de tijdsduur van de reinigingswerkzaamheden (kopieën van afgetekende werkbonnen).</w:t>
            </w:r>
          </w:p>
        </w:tc>
        <w:tc>
          <w:tcPr>
            <w:tcW w:w="1124" w:type="dxa"/>
            <w:noWrap/>
            <w:vAlign w:val="center"/>
          </w:tcPr>
          <w:p w14:paraId="254916C8" w14:textId="77777777" w:rsidR="006A26E6" w:rsidRPr="00D516D6" w:rsidRDefault="006A26E6"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5C542130"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77610D80" w14:textId="78CC0083" w:rsidR="006A26E6" w:rsidRPr="00D516D6" w:rsidRDefault="006A26E6" w:rsidP="006A26E6">
            <w:pPr>
              <w:spacing w:line="240" w:lineRule="auto"/>
              <w:jc w:val="center"/>
              <w:rPr>
                <w:b w:val="0"/>
                <w:color w:val="000000"/>
              </w:rPr>
            </w:pPr>
            <w:r w:rsidRPr="00FA6351">
              <w:rPr>
                <w:b w:val="0"/>
                <w:color w:val="000000"/>
              </w:rPr>
              <w:t>E</w:t>
            </w:r>
            <w:r>
              <w:rPr>
                <w:b w:val="0"/>
                <w:color w:val="000000"/>
              </w:rPr>
              <w:t>3</w:t>
            </w:r>
            <w:r w:rsidR="009A183B">
              <w:rPr>
                <w:b w:val="0"/>
                <w:color w:val="000000"/>
              </w:rPr>
              <w:t>5</w:t>
            </w:r>
          </w:p>
        </w:tc>
        <w:tc>
          <w:tcPr>
            <w:tcW w:w="8053" w:type="dxa"/>
            <w:vAlign w:val="center"/>
          </w:tcPr>
          <w:p w14:paraId="614FD9EA" w14:textId="138FA3D8" w:rsidR="006A26E6" w:rsidRPr="006355FA" w:rsidRDefault="006A26E6" w:rsidP="006A26E6">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eastAsia="Calibri" w:cs="Times New Roman"/>
                <w:szCs w:val="22"/>
                <w:lang w:eastAsia="en-US"/>
              </w:rPr>
            </w:pPr>
            <w:r w:rsidRPr="0019467E">
              <w:rPr>
                <w:rFonts w:eastAsia="Calibri" w:cs="Times New Roman"/>
                <w:szCs w:val="22"/>
                <w:lang w:eastAsia="en-US"/>
              </w:rPr>
              <w:t xml:space="preserve">Indien afval en reststoffen zijn afgevoerd dient bij de factuur een door de verwerker ondertekende weegbrief te worden meegestuurd die in ieder geval de volgende gegevens bevat: type afvalstof, hoeveelheid afvalstof, weegbrief met </w:t>
            </w:r>
            <w:proofErr w:type="gramStart"/>
            <w:r w:rsidRPr="0019467E">
              <w:rPr>
                <w:rFonts w:eastAsia="Calibri" w:cs="Times New Roman"/>
                <w:szCs w:val="22"/>
                <w:lang w:eastAsia="en-US"/>
              </w:rPr>
              <w:t>netto gewicht</w:t>
            </w:r>
            <w:proofErr w:type="gramEnd"/>
            <w:r w:rsidRPr="0019467E">
              <w:rPr>
                <w:rFonts w:eastAsia="Calibri" w:cs="Times New Roman"/>
                <w:szCs w:val="22"/>
                <w:lang w:eastAsia="en-US"/>
              </w:rPr>
              <w:t>, datum en tijdstip van wegen, locatie(s) waar de afvalstof vandaan komt.</w:t>
            </w:r>
          </w:p>
        </w:tc>
        <w:tc>
          <w:tcPr>
            <w:tcW w:w="1124" w:type="dxa"/>
            <w:noWrap/>
            <w:vAlign w:val="center"/>
          </w:tcPr>
          <w:p w14:paraId="4F67CDEF" w14:textId="77777777" w:rsidR="006A26E6" w:rsidRPr="00D516D6" w:rsidRDefault="006A26E6"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4B3502" w:rsidRPr="00FA6351" w14:paraId="7C4FE67A"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79C164BA" w14:textId="06C1F695" w:rsidR="004B3502" w:rsidRPr="00FA6351" w:rsidRDefault="004B3502" w:rsidP="006A26E6">
            <w:pPr>
              <w:spacing w:line="240" w:lineRule="auto"/>
              <w:jc w:val="center"/>
              <w:rPr>
                <w:color w:val="000000"/>
              </w:rPr>
            </w:pPr>
            <w:r>
              <w:rPr>
                <w:color w:val="000000"/>
              </w:rPr>
              <w:t>Bijlagen</w:t>
            </w:r>
          </w:p>
        </w:tc>
        <w:tc>
          <w:tcPr>
            <w:tcW w:w="8053" w:type="dxa"/>
            <w:vAlign w:val="center"/>
          </w:tcPr>
          <w:p w14:paraId="0B4227F0" w14:textId="77777777" w:rsidR="004B3502" w:rsidRPr="0019467E" w:rsidRDefault="004B3502" w:rsidP="006A26E6">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2"/>
                <w:lang w:eastAsia="en-US"/>
              </w:rPr>
            </w:pPr>
          </w:p>
        </w:tc>
        <w:tc>
          <w:tcPr>
            <w:tcW w:w="1124" w:type="dxa"/>
            <w:noWrap/>
            <w:vAlign w:val="center"/>
          </w:tcPr>
          <w:p w14:paraId="0402D91D" w14:textId="77777777" w:rsidR="004B3502" w:rsidRPr="00D516D6" w:rsidRDefault="004B3502"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4B3502" w:rsidRPr="00FA6351" w14:paraId="41F99E0C" w14:textId="77777777" w:rsidTr="00F44B96">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3CCE48EE" w14:textId="34120584" w:rsidR="004B3502" w:rsidRPr="00FA6351" w:rsidRDefault="004B3502" w:rsidP="006A26E6">
            <w:pPr>
              <w:spacing w:line="240" w:lineRule="auto"/>
              <w:jc w:val="center"/>
              <w:rPr>
                <w:color w:val="000000"/>
              </w:rPr>
            </w:pPr>
            <w:r>
              <w:rPr>
                <w:color w:val="000000"/>
              </w:rPr>
              <w:t>I</w:t>
            </w:r>
          </w:p>
        </w:tc>
        <w:tc>
          <w:tcPr>
            <w:tcW w:w="8053" w:type="dxa"/>
            <w:vAlign w:val="center"/>
          </w:tcPr>
          <w:p w14:paraId="50D0A9C0" w14:textId="3F7C51B2" w:rsidR="004B3502" w:rsidRPr="0019467E" w:rsidRDefault="00AF68A5" w:rsidP="006A26E6">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eastAsia="Calibri" w:cs="Times New Roman"/>
                <w:szCs w:val="22"/>
                <w:lang w:eastAsia="en-US"/>
              </w:rPr>
            </w:pPr>
            <w:r>
              <w:rPr>
                <w:rFonts w:eastAsia="Calibri" w:cs="Times New Roman"/>
                <w:szCs w:val="22"/>
                <w:lang w:eastAsia="en-US"/>
              </w:rPr>
              <w:t>7.08 Werkvergunningen rev_15 (2)</w:t>
            </w:r>
          </w:p>
        </w:tc>
        <w:tc>
          <w:tcPr>
            <w:tcW w:w="1124" w:type="dxa"/>
            <w:noWrap/>
            <w:vAlign w:val="center"/>
          </w:tcPr>
          <w:p w14:paraId="700D1C0A" w14:textId="77777777" w:rsidR="004B3502" w:rsidRPr="00D516D6" w:rsidRDefault="004B3502" w:rsidP="006A26E6">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4B3502" w:rsidRPr="00FA6351" w14:paraId="38323466" w14:textId="77777777" w:rsidTr="00F44B96">
        <w:trPr>
          <w:trHeight w:val="225"/>
        </w:trPr>
        <w:tc>
          <w:tcPr>
            <w:cnfStyle w:val="001000000000" w:firstRow="0" w:lastRow="0" w:firstColumn="1" w:lastColumn="0" w:oddVBand="0" w:evenVBand="0" w:oddHBand="0" w:evenHBand="0" w:firstRowFirstColumn="0" w:firstRowLastColumn="0" w:lastRowFirstColumn="0" w:lastRowLastColumn="0"/>
            <w:tcW w:w="1089" w:type="dxa"/>
            <w:noWrap/>
            <w:vAlign w:val="center"/>
          </w:tcPr>
          <w:p w14:paraId="212D99AE" w14:textId="1C7BF9CA" w:rsidR="004B3502" w:rsidRDefault="004B3502" w:rsidP="006A26E6">
            <w:pPr>
              <w:spacing w:line="240" w:lineRule="auto"/>
              <w:jc w:val="center"/>
              <w:rPr>
                <w:color w:val="000000"/>
              </w:rPr>
            </w:pPr>
            <w:r>
              <w:rPr>
                <w:color w:val="000000"/>
              </w:rPr>
              <w:lastRenderedPageBreak/>
              <w:t>II</w:t>
            </w:r>
          </w:p>
        </w:tc>
        <w:tc>
          <w:tcPr>
            <w:tcW w:w="8053" w:type="dxa"/>
            <w:vAlign w:val="center"/>
          </w:tcPr>
          <w:p w14:paraId="6D6D5A30" w14:textId="3D24DE65" w:rsidR="004B3502" w:rsidRPr="004B1E1C" w:rsidRDefault="00AF68A5" w:rsidP="006A26E6">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2"/>
                <w:highlight w:val="yellow"/>
                <w:lang w:eastAsia="en-US"/>
              </w:rPr>
            </w:pPr>
            <w:r w:rsidRPr="00AF68A5">
              <w:rPr>
                <w:rFonts w:eastAsia="Calibri" w:cs="Times New Roman"/>
                <w:szCs w:val="22"/>
                <w:lang w:eastAsia="en-US"/>
              </w:rPr>
              <w:t>Veiligheidsregels AWZI De Groote Lucht</w:t>
            </w:r>
          </w:p>
        </w:tc>
        <w:tc>
          <w:tcPr>
            <w:tcW w:w="1124" w:type="dxa"/>
            <w:noWrap/>
            <w:vAlign w:val="center"/>
          </w:tcPr>
          <w:p w14:paraId="1729C333" w14:textId="77777777" w:rsidR="004B3502" w:rsidRPr="00D516D6" w:rsidRDefault="004B3502" w:rsidP="006A26E6">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6A26E6" w:rsidRPr="00FA6351" w14:paraId="55DB85F1" w14:textId="77777777" w:rsidTr="00F44B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6" w:type="dxa"/>
            <w:gridSpan w:val="3"/>
            <w:vAlign w:val="center"/>
          </w:tcPr>
          <w:p w14:paraId="68AF268B" w14:textId="5715F65D" w:rsidR="006A26E6" w:rsidRPr="00FA6351" w:rsidRDefault="006A26E6" w:rsidP="006A26E6">
            <w:proofErr w:type="gramStart"/>
            <w:r w:rsidRPr="00FA6351">
              <w:t>¹</w:t>
            </w:r>
            <w:proofErr w:type="gramEnd"/>
            <w:r w:rsidRPr="00FA6351">
              <w:t xml:space="preserve"> Ja    = Conform</w:t>
            </w:r>
          </w:p>
          <w:p w14:paraId="22669E81" w14:textId="00992156" w:rsidR="006A26E6" w:rsidRPr="00FA6351" w:rsidRDefault="006A26E6" w:rsidP="006A26E6">
            <w:r w:rsidRPr="00FA6351">
              <w:t xml:space="preserve">   Nee = Niet Conform</w:t>
            </w:r>
            <w:r>
              <w:t xml:space="preserve"> –&gt; Knock-out</w:t>
            </w:r>
          </w:p>
        </w:tc>
      </w:tr>
      <w:tr w:rsidR="00E5290A" w:rsidRPr="00FA6351" w14:paraId="5D37F92A" w14:textId="77777777" w:rsidTr="00F44B96">
        <w:tc>
          <w:tcPr>
            <w:cnfStyle w:val="001000000000" w:firstRow="0" w:lastRow="0" w:firstColumn="1" w:lastColumn="0" w:oddVBand="0" w:evenVBand="0" w:oddHBand="0" w:evenHBand="0" w:firstRowFirstColumn="0" w:firstRowLastColumn="0" w:lastRowFirstColumn="0" w:lastRowLastColumn="0"/>
            <w:tcW w:w="10266" w:type="dxa"/>
            <w:gridSpan w:val="3"/>
            <w:vAlign w:val="center"/>
          </w:tcPr>
          <w:p w14:paraId="16D9D0C3" w14:textId="77777777" w:rsidR="00E5290A" w:rsidRDefault="00E5290A" w:rsidP="006A26E6">
            <w:pPr>
              <w:rPr>
                <w:b w:val="0"/>
                <w:bCs w:val="0"/>
              </w:rPr>
            </w:pPr>
          </w:p>
          <w:p w14:paraId="020D8F1D" w14:textId="0A96D98C" w:rsidR="00E5290A" w:rsidRPr="00FA6351" w:rsidRDefault="00E5290A" w:rsidP="006A26E6">
            <w:r>
              <w:t>Bijlage Werkvergunning</w:t>
            </w:r>
          </w:p>
        </w:tc>
      </w:tr>
    </w:tbl>
    <w:p w14:paraId="61AE488A" w14:textId="77777777" w:rsidR="0049208F" w:rsidRPr="00FA6351" w:rsidRDefault="0049208F" w:rsidP="0049208F"/>
    <w:p w14:paraId="76205AF0" w14:textId="77777777" w:rsidR="00C95A01" w:rsidRDefault="00C95A01" w:rsidP="00C95A01">
      <w:pPr>
        <w:suppressAutoHyphens/>
        <w:rPr>
          <w:lang w:eastAsia="en-US"/>
        </w:rPr>
      </w:pPr>
      <w:r>
        <w:rPr>
          <w:lang w:eastAsia="en-US"/>
        </w:rPr>
        <w:t>Aldus naar waarheid opgemaakt en rechtsgeldig ondertekend:</w:t>
      </w:r>
    </w:p>
    <w:p w14:paraId="524D9442" w14:textId="77777777" w:rsidR="00C95A01" w:rsidRDefault="00C95A01" w:rsidP="00C95A01">
      <w:pPr>
        <w:spacing w:line="240" w:lineRule="atLeast"/>
      </w:pPr>
      <w:bookmarkStart w:id="4" w:name="_Hlk79586498"/>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9"/>
        <w:gridCol w:w="5686"/>
      </w:tblGrid>
      <w:tr w:rsidR="00C95A01" w14:paraId="0581E77D" w14:textId="77777777" w:rsidTr="00C95A01">
        <w:trPr>
          <w:trHeight w:val="448"/>
        </w:trPr>
        <w:tc>
          <w:tcPr>
            <w:tcW w:w="3539" w:type="dxa"/>
            <w:tcBorders>
              <w:top w:val="single" w:sz="4" w:space="0" w:color="auto"/>
              <w:left w:val="single" w:sz="4" w:space="0" w:color="auto"/>
              <w:bottom w:val="single" w:sz="4" w:space="0" w:color="auto"/>
              <w:right w:val="single" w:sz="4" w:space="0" w:color="auto"/>
            </w:tcBorders>
            <w:vAlign w:val="center"/>
            <w:hideMark/>
          </w:tcPr>
          <w:p w14:paraId="053D978C" w14:textId="77777777" w:rsidR="00C95A01" w:rsidRDefault="00C95A01">
            <w:pPr>
              <w:spacing w:line="240" w:lineRule="atLeast"/>
              <w:rPr>
                <w:lang w:eastAsia="en-US"/>
              </w:rPr>
            </w:pPr>
            <w:r>
              <w:rPr>
                <w:lang w:eastAsia="en-US"/>
              </w:rPr>
              <w:t>Naam onderneming</w:t>
            </w:r>
          </w:p>
        </w:tc>
        <w:tc>
          <w:tcPr>
            <w:tcW w:w="5686" w:type="dxa"/>
            <w:tcBorders>
              <w:top w:val="single" w:sz="4" w:space="0" w:color="auto"/>
              <w:left w:val="single" w:sz="4" w:space="0" w:color="auto"/>
              <w:bottom w:val="single" w:sz="4" w:space="0" w:color="auto"/>
              <w:right w:val="single" w:sz="4" w:space="0" w:color="auto"/>
            </w:tcBorders>
            <w:vAlign w:val="center"/>
          </w:tcPr>
          <w:p w14:paraId="26EB9B18" w14:textId="77777777" w:rsidR="00C95A01" w:rsidRDefault="00C95A01">
            <w:pPr>
              <w:spacing w:line="240" w:lineRule="atLeast"/>
              <w:rPr>
                <w:lang w:eastAsia="en-US"/>
              </w:rPr>
            </w:pPr>
          </w:p>
          <w:p w14:paraId="37A9BB44" w14:textId="77777777" w:rsidR="00C95A01" w:rsidRDefault="00C95A01">
            <w:pPr>
              <w:spacing w:line="240" w:lineRule="atLeast"/>
              <w:rPr>
                <w:lang w:eastAsia="en-US"/>
              </w:rPr>
            </w:pPr>
          </w:p>
        </w:tc>
      </w:tr>
      <w:tr w:rsidR="00C95A01" w14:paraId="2C4D3640" w14:textId="77777777" w:rsidTr="00C95A01">
        <w:trPr>
          <w:trHeight w:val="413"/>
        </w:trPr>
        <w:tc>
          <w:tcPr>
            <w:tcW w:w="3539" w:type="dxa"/>
            <w:tcBorders>
              <w:top w:val="single" w:sz="4" w:space="0" w:color="auto"/>
              <w:left w:val="single" w:sz="4" w:space="0" w:color="auto"/>
              <w:bottom w:val="single" w:sz="4" w:space="0" w:color="auto"/>
              <w:right w:val="single" w:sz="4" w:space="0" w:color="auto"/>
            </w:tcBorders>
            <w:vAlign w:val="center"/>
            <w:hideMark/>
          </w:tcPr>
          <w:p w14:paraId="639A5A55" w14:textId="77777777" w:rsidR="00C95A01" w:rsidRDefault="00C95A01">
            <w:pPr>
              <w:spacing w:line="240" w:lineRule="atLeast"/>
              <w:rPr>
                <w:lang w:eastAsia="en-US"/>
              </w:rPr>
            </w:pPr>
            <w:r>
              <w:rPr>
                <w:lang w:eastAsia="en-US"/>
              </w:rPr>
              <w:t>Naam tekenbevoegde</w:t>
            </w:r>
          </w:p>
        </w:tc>
        <w:tc>
          <w:tcPr>
            <w:tcW w:w="5686" w:type="dxa"/>
            <w:tcBorders>
              <w:top w:val="single" w:sz="4" w:space="0" w:color="auto"/>
              <w:left w:val="single" w:sz="4" w:space="0" w:color="auto"/>
              <w:bottom w:val="single" w:sz="4" w:space="0" w:color="auto"/>
              <w:right w:val="single" w:sz="4" w:space="0" w:color="auto"/>
            </w:tcBorders>
            <w:vAlign w:val="center"/>
          </w:tcPr>
          <w:p w14:paraId="33886A5D" w14:textId="77777777" w:rsidR="00C95A01" w:rsidRDefault="00C95A01">
            <w:pPr>
              <w:spacing w:line="240" w:lineRule="atLeast"/>
              <w:rPr>
                <w:lang w:eastAsia="en-US"/>
              </w:rPr>
            </w:pPr>
          </w:p>
          <w:p w14:paraId="13653274" w14:textId="77777777" w:rsidR="00C95A01" w:rsidRDefault="00C95A01">
            <w:pPr>
              <w:spacing w:line="240" w:lineRule="atLeast"/>
              <w:rPr>
                <w:lang w:eastAsia="en-US"/>
              </w:rPr>
            </w:pPr>
          </w:p>
        </w:tc>
      </w:tr>
      <w:tr w:rsidR="00C95A01" w14:paraId="3634A791" w14:textId="77777777" w:rsidTr="00C95A01">
        <w:trPr>
          <w:trHeight w:val="419"/>
        </w:trPr>
        <w:tc>
          <w:tcPr>
            <w:tcW w:w="3539" w:type="dxa"/>
            <w:tcBorders>
              <w:top w:val="single" w:sz="4" w:space="0" w:color="auto"/>
              <w:left w:val="single" w:sz="4" w:space="0" w:color="auto"/>
              <w:bottom w:val="single" w:sz="4" w:space="0" w:color="auto"/>
              <w:right w:val="single" w:sz="4" w:space="0" w:color="auto"/>
            </w:tcBorders>
            <w:vAlign w:val="center"/>
            <w:hideMark/>
          </w:tcPr>
          <w:p w14:paraId="2927123D" w14:textId="77777777" w:rsidR="00C95A01" w:rsidRDefault="00C95A01">
            <w:pPr>
              <w:spacing w:line="240" w:lineRule="atLeast"/>
              <w:rPr>
                <w:lang w:eastAsia="en-US"/>
              </w:rPr>
            </w:pPr>
            <w:r>
              <w:rPr>
                <w:lang w:eastAsia="en-US"/>
              </w:rPr>
              <w:t>Handtekening</w:t>
            </w:r>
          </w:p>
        </w:tc>
        <w:tc>
          <w:tcPr>
            <w:tcW w:w="5686" w:type="dxa"/>
            <w:tcBorders>
              <w:top w:val="single" w:sz="4" w:space="0" w:color="auto"/>
              <w:left w:val="single" w:sz="4" w:space="0" w:color="auto"/>
              <w:bottom w:val="single" w:sz="4" w:space="0" w:color="auto"/>
              <w:right w:val="single" w:sz="4" w:space="0" w:color="auto"/>
            </w:tcBorders>
            <w:vAlign w:val="center"/>
          </w:tcPr>
          <w:p w14:paraId="5AF37198" w14:textId="77777777" w:rsidR="00C95A01" w:rsidRDefault="00C95A01">
            <w:pPr>
              <w:spacing w:line="240" w:lineRule="atLeast"/>
              <w:rPr>
                <w:lang w:eastAsia="en-US"/>
              </w:rPr>
            </w:pPr>
          </w:p>
          <w:p w14:paraId="4859C057" w14:textId="77777777" w:rsidR="00C95A01" w:rsidRDefault="00C95A01">
            <w:pPr>
              <w:spacing w:line="240" w:lineRule="atLeast"/>
              <w:rPr>
                <w:lang w:eastAsia="en-US"/>
              </w:rPr>
            </w:pPr>
          </w:p>
        </w:tc>
      </w:tr>
      <w:tr w:rsidR="00C95A01" w14:paraId="52DEE210" w14:textId="77777777" w:rsidTr="00C95A01">
        <w:trPr>
          <w:trHeight w:val="425"/>
        </w:trPr>
        <w:tc>
          <w:tcPr>
            <w:tcW w:w="3539" w:type="dxa"/>
            <w:tcBorders>
              <w:top w:val="single" w:sz="4" w:space="0" w:color="auto"/>
              <w:left w:val="single" w:sz="4" w:space="0" w:color="auto"/>
              <w:bottom w:val="single" w:sz="4" w:space="0" w:color="auto"/>
              <w:right w:val="single" w:sz="4" w:space="0" w:color="auto"/>
            </w:tcBorders>
            <w:vAlign w:val="center"/>
            <w:hideMark/>
          </w:tcPr>
          <w:p w14:paraId="1D0D36FA" w14:textId="77777777" w:rsidR="00C95A01" w:rsidRDefault="00C95A01">
            <w:pPr>
              <w:spacing w:line="240" w:lineRule="atLeast"/>
              <w:rPr>
                <w:lang w:eastAsia="en-US"/>
              </w:rPr>
            </w:pPr>
            <w:r>
              <w:rPr>
                <w:lang w:eastAsia="en-US"/>
              </w:rPr>
              <w:t>Datum</w:t>
            </w:r>
          </w:p>
        </w:tc>
        <w:tc>
          <w:tcPr>
            <w:tcW w:w="5686" w:type="dxa"/>
            <w:tcBorders>
              <w:top w:val="single" w:sz="4" w:space="0" w:color="auto"/>
              <w:left w:val="single" w:sz="4" w:space="0" w:color="auto"/>
              <w:bottom w:val="single" w:sz="4" w:space="0" w:color="auto"/>
              <w:right w:val="single" w:sz="4" w:space="0" w:color="auto"/>
            </w:tcBorders>
            <w:vAlign w:val="center"/>
          </w:tcPr>
          <w:p w14:paraId="1F02CB5F" w14:textId="77777777" w:rsidR="00C95A01" w:rsidRDefault="00C95A01">
            <w:pPr>
              <w:spacing w:line="240" w:lineRule="atLeast"/>
              <w:rPr>
                <w:lang w:eastAsia="en-US"/>
              </w:rPr>
            </w:pPr>
          </w:p>
          <w:p w14:paraId="4940B7FB" w14:textId="77777777" w:rsidR="00C95A01" w:rsidRDefault="00C95A01">
            <w:pPr>
              <w:spacing w:line="240" w:lineRule="atLeast"/>
              <w:rPr>
                <w:lang w:eastAsia="en-US"/>
              </w:rPr>
            </w:pPr>
          </w:p>
        </w:tc>
      </w:tr>
      <w:bookmarkEnd w:id="4"/>
    </w:tbl>
    <w:p w14:paraId="4B935D66" w14:textId="77777777" w:rsidR="00C95A01" w:rsidRDefault="00C95A01" w:rsidP="00C95A01"/>
    <w:p w14:paraId="6F72E6DF" w14:textId="77777777" w:rsidR="00C95A01" w:rsidRDefault="00C95A01" w:rsidP="00C95A01">
      <w:pPr>
        <w:suppressAutoHyphens/>
        <w:rPr>
          <w:lang w:eastAsia="en-US"/>
        </w:rPr>
      </w:pPr>
    </w:p>
    <w:p w14:paraId="12C9E0B8" w14:textId="251D60B7" w:rsidR="00303539" w:rsidRDefault="00303539" w:rsidP="00A8086E">
      <w:r>
        <w:t xml:space="preserve">Bijlage I: </w:t>
      </w:r>
      <w:r w:rsidR="00AF68A5" w:rsidRPr="00AF68A5">
        <w:t>708 Werkvergunningen rev_15 (2)</w:t>
      </w:r>
    </w:p>
    <w:p w14:paraId="73141083" w14:textId="2C65937C" w:rsidR="00AF68A5" w:rsidRDefault="00AF68A5" w:rsidP="00A8086E">
      <w:r>
        <w:t>Bijlage II Veiligheidsregels AWZI De Groote Lucht</w:t>
      </w:r>
    </w:p>
    <w:sectPr w:rsidR="00AF68A5" w:rsidSect="00560398">
      <w:headerReference w:type="even" r:id="rId14"/>
      <w:headerReference w:type="default" r:id="rId15"/>
      <w:footerReference w:type="default" r:id="rId16"/>
      <w:head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B91C2" w14:textId="77777777" w:rsidR="00B00AE9" w:rsidRDefault="00B00AE9" w:rsidP="00AF32D1">
      <w:pPr>
        <w:spacing w:line="240" w:lineRule="auto"/>
      </w:pPr>
      <w:r>
        <w:separator/>
      </w:r>
    </w:p>
  </w:endnote>
  <w:endnote w:type="continuationSeparator" w:id="0">
    <w:p w14:paraId="614246AD" w14:textId="77777777" w:rsidR="00B00AE9" w:rsidRDefault="00B00AE9" w:rsidP="00AF3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16393" w14:textId="55B0238D" w:rsidR="00D65258" w:rsidRPr="00C73762" w:rsidRDefault="00C73762">
    <w:pPr>
      <w:pStyle w:val="Voettekst"/>
      <w:rPr>
        <w:b/>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83847" w14:textId="77777777" w:rsidR="00B00AE9" w:rsidRDefault="00B00AE9" w:rsidP="00AF32D1">
      <w:pPr>
        <w:spacing w:line="240" w:lineRule="auto"/>
      </w:pPr>
      <w:r>
        <w:separator/>
      </w:r>
    </w:p>
  </w:footnote>
  <w:footnote w:type="continuationSeparator" w:id="0">
    <w:p w14:paraId="77E13D66" w14:textId="77777777" w:rsidR="00B00AE9" w:rsidRDefault="00B00AE9" w:rsidP="00AF32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1A4F3" w14:textId="1B479A15" w:rsidR="00AF32D1" w:rsidRDefault="00D24751">
    <w:pPr>
      <w:pStyle w:val="Koptekst"/>
    </w:pPr>
    <w:r>
      <w:rPr>
        <w:noProof/>
      </w:rPr>
      <w:pict w14:anchorId="24EEE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9" o:spid="_x0000_s2053" type="#_x0000_t75" style="position:absolute;margin-left:0;margin-top:0;width:451.2pt;height:374.6pt;z-index:-251657216;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4631F" w14:textId="7BD24FDC" w:rsidR="00AF32D1" w:rsidRDefault="00D24751">
    <w:pPr>
      <w:pStyle w:val="Koptekst"/>
    </w:pPr>
    <w:r>
      <w:rPr>
        <w:noProof/>
      </w:rPr>
      <w:pict w14:anchorId="4E4EA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70" o:spid="_x0000_s2054" type="#_x0000_t75" style="position:absolute;margin-left:0;margin-top:0;width:451.2pt;height:374.6pt;z-index:-251656192;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8AE39" w14:textId="49457882" w:rsidR="00AF32D1" w:rsidRDefault="00D24751">
    <w:pPr>
      <w:pStyle w:val="Koptekst"/>
    </w:pPr>
    <w:r>
      <w:rPr>
        <w:noProof/>
      </w:rPr>
      <w:pict w14:anchorId="092CE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8" o:spid="_x0000_s2052" type="#_x0000_t75" style="position:absolute;margin-left:0;margin-top:0;width:451.2pt;height:374.6pt;z-index:-251658240;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643E"/>
    <w:multiLevelType w:val="hybridMultilevel"/>
    <w:tmpl w:val="FE8E4B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BC4679"/>
    <w:multiLevelType w:val="hybridMultilevel"/>
    <w:tmpl w:val="0AE2F1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0C31167"/>
    <w:multiLevelType w:val="hybridMultilevel"/>
    <w:tmpl w:val="18CCD398"/>
    <w:lvl w:ilvl="0" w:tplc="059A58F6">
      <w:start w:val="1"/>
      <w:numFmt w:val="decimal"/>
      <w:pStyle w:val="Lijstalinea"/>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78A0E52"/>
    <w:multiLevelType w:val="hybridMultilevel"/>
    <w:tmpl w:val="1A8A8792"/>
    <w:lvl w:ilvl="0" w:tplc="F6D61086">
      <w:start w:val="1"/>
      <w:numFmt w:val="decimal"/>
      <w:lvlText w:val="%1."/>
      <w:lvlJc w:val="left"/>
      <w:pPr>
        <w:ind w:left="720" w:hanging="360"/>
      </w:pPr>
      <w:rPr>
        <w:rFonts w:hint="default"/>
      </w:rPr>
    </w:lvl>
    <w:lvl w:ilvl="1" w:tplc="78444CAA">
      <w:start w:val="1"/>
      <w:numFmt w:val="lowerLetter"/>
      <w:lvlText w:val="(%2)"/>
      <w:lvlJc w:val="left"/>
      <w:pPr>
        <w:ind w:left="1440" w:hanging="360"/>
      </w:pPr>
      <w:rPr>
        <w:rFonts w:hint="default"/>
        <w:sz w:val="20"/>
        <w:szCs w:val="20"/>
      </w:rPr>
    </w:lvl>
    <w:lvl w:ilvl="2" w:tplc="1B668126">
      <w:start w:val="1"/>
      <w:numFmt w:val="upp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AB22CFA"/>
    <w:multiLevelType w:val="hybridMultilevel"/>
    <w:tmpl w:val="F79010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3D35CDE"/>
    <w:multiLevelType w:val="hybridMultilevel"/>
    <w:tmpl w:val="2D1015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35000C85"/>
    <w:multiLevelType w:val="hybridMultilevel"/>
    <w:tmpl w:val="7500F18A"/>
    <w:lvl w:ilvl="0" w:tplc="CEEA94D2">
      <w:start w:val="1"/>
      <w:numFmt w:val="lowerLetter"/>
      <w:lvlText w:val="(%1)"/>
      <w:lvlJc w:val="left"/>
      <w:pPr>
        <w:ind w:left="720" w:hanging="360"/>
      </w:pPr>
      <w:rPr>
        <w:rFonts w:hint="default"/>
        <w:i w:val="0"/>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981535E"/>
    <w:multiLevelType w:val="hybridMultilevel"/>
    <w:tmpl w:val="CC72B28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2921BF7"/>
    <w:multiLevelType w:val="hybridMultilevel"/>
    <w:tmpl w:val="D3D2D14A"/>
    <w:lvl w:ilvl="0" w:tplc="0413000F">
      <w:start w:val="1"/>
      <w:numFmt w:val="decimal"/>
      <w:lvlText w:val="%1."/>
      <w:lvlJc w:val="left"/>
      <w:pPr>
        <w:ind w:left="1434" w:hanging="360"/>
      </w:pPr>
      <w:rPr>
        <w:rFonts w:hint="default"/>
      </w:r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9" w15:restartNumberingAfterBreak="0">
    <w:nsid w:val="439E56B5"/>
    <w:multiLevelType w:val="hybridMultilevel"/>
    <w:tmpl w:val="4EC677CC"/>
    <w:lvl w:ilvl="0" w:tplc="518A6F8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B6B0401"/>
    <w:multiLevelType w:val="hybridMultilevel"/>
    <w:tmpl w:val="F69207A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BA12889"/>
    <w:multiLevelType w:val="hybridMultilevel"/>
    <w:tmpl w:val="FAF651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CB16C60"/>
    <w:multiLevelType w:val="hybridMultilevel"/>
    <w:tmpl w:val="4E685A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F0409FD"/>
    <w:multiLevelType w:val="hybridMultilevel"/>
    <w:tmpl w:val="A838F562"/>
    <w:lvl w:ilvl="0" w:tplc="7E46E9D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4" w15:restartNumberingAfterBreak="0">
    <w:nsid w:val="521A7935"/>
    <w:multiLevelType w:val="hybridMultilevel"/>
    <w:tmpl w:val="4CC20666"/>
    <w:lvl w:ilvl="0" w:tplc="DB9477F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2A1260C"/>
    <w:multiLevelType w:val="hybridMultilevel"/>
    <w:tmpl w:val="F80471B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8332CB9"/>
    <w:multiLevelType w:val="hybridMultilevel"/>
    <w:tmpl w:val="13E0FB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7" w15:restartNumberingAfterBreak="0">
    <w:nsid w:val="68514105"/>
    <w:multiLevelType w:val="hybridMultilevel"/>
    <w:tmpl w:val="14F454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8" w15:restartNumberingAfterBreak="0">
    <w:nsid w:val="7DB14569"/>
    <w:multiLevelType w:val="hybridMultilevel"/>
    <w:tmpl w:val="B99C39F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6"/>
  </w:num>
  <w:num w:numId="3">
    <w:abstractNumId w:val="8"/>
  </w:num>
  <w:num w:numId="4">
    <w:abstractNumId w:val="1"/>
  </w:num>
  <w:num w:numId="5">
    <w:abstractNumId w:val="3"/>
  </w:num>
  <w:num w:numId="6">
    <w:abstractNumId w:val="0"/>
  </w:num>
  <w:num w:numId="7">
    <w:abstractNumId w:val="11"/>
  </w:num>
  <w:num w:numId="8">
    <w:abstractNumId w:val="4"/>
  </w:num>
  <w:num w:numId="9">
    <w:abstractNumId w:val="12"/>
  </w:num>
  <w:num w:numId="10">
    <w:abstractNumId w:val="13"/>
  </w:num>
  <w:num w:numId="11">
    <w:abstractNumId w:val="10"/>
  </w:num>
  <w:num w:numId="12">
    <w:abstractNumId w:val="18"/>
  </w:num>
  <w:num w:numId="13">
    <w:abstractNumId w:val="7"/>
  </w:num>
  <w:num w:numId="14">
    <w:abstractNumId w:val="14"/>
  </w:num>
  <w:num w:numId="15">
    <w:abstractNumId w:val="6"/>
    <w:lvlOverride w:ilvl="0">
      <w:startOverride w:val="1"/>
    </w:lvlOverride>
    <w:lvlOverride w:ilvl="1"/>
    <w:lvlOverride w:ilvl="2"/>
    <w:lvlOverride w:ilvl="3"/>
    <w:lvlOverride w:ilvl="4"/>
    <w:lvlOverride w:ilvl="5"/>
    <w:lvlOverride w:ilvl="6"/>
    <w:lvlOverride w:ilvl="7"/>
    <w:lvlOverride w:ilv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EEBE91E-104D-478C-9C14-C6E6D88DDE7C}"/>
    <w:docVar w:name="dgnword-eventsink" w:val="459427072"/>
  </w:docVars>
  <w:rsids>
    <w:rsidRoot w:val="00743CDB"/>
    <w:rsid w:val="0000070D"/>
    <w:rsid w:val="0002321D"/>
    <w:rsid w:val="00023FED"/>
    <w:rsid w:val="000640AF"/>
    <w:rsid w:val="0007182B"/>
    <w:rsid w:val="00071C5A"/>
    <w:rsid w:val="0009147F"/>
    <w:rsid w:val="000C185D"/>
    <w:rsid w:val="000C3128"/>
    <w:rsid w:val="000C6A24"/>
    <w:rsid w:val="000D1926"/>
    <w:rsid w:val="000D3BBF"/>
    <w:rsid w:val="000D56DE"/>
    <w:rsid w:val="000E585B"/>
    <w:rsid w:val="000F1ADB"/>
    <w:rsid w:val="00127E00"/>
    <w:rsid w:val="00133E9E"/>
    <w:rsid w:val="00140ACC"/>
    <w:rsid w:val="00147593"/>
    <w:rsid w:val="00152C77"/>
    <w:rsid w:val="00163927"/>
    <w:rsid w:val="001641C3"/>
    <w:rsid w:val="00165EE3"/>
    <w:rsid w:val="0019467E"/>
    <w:rsid w:val="001A1C6D"/>
    <w:rsid w:val="001A6A70"/>
    <w:rsid w:val="001B67D3"/>
    <w:rsid w:val="001C2B3B"/>
    <w:rsid w:val="001C30FC"/>
    <w:rsid w:val="001C6AE4"/>
    <w:rsid w:val="001D4A5E"/>
    <w:rsid w:val="001D4AC8"/>
    <w:rsid w:val="001E533A"/>
    <w:rsid w:val="001F401D"/>
    <w:rsid w:val="001F71A2"/>
    <w:rsid w:val="00202B21"/>
    <w:rsid w:val="002110BC"/>
    <w:rsid w:val="002333CB"/>
    <w:rsid w:val="002357A7"/>
    <w:rsid w:val="00243AEE"/>
    <w:rsid w:val="00245168"/>
    <w:rsid w:val="002571B5"/>
    <w:rsid w:val="002609B8"/>
    <w:rsid w:val="0026324D"/>
    <w:rsid w:val="002656A6"/>
    <w:rsid w:val="002756D7"/>
    <w:rsid w:val="0027646F"/>
    <w:rsid w:val="00280EA7"/>
    <w:rsid w:val="00282A7B"/>
    <w:rsid w:val="002858D4"/>
    <w:rsid w:val="002C3C4F"/>
    <w:rsid w:val="002C7072"/>
    <w:rsid w:val="002D27EE"/>
    <w:rsid w:val="002E37D4"/>
    <w:rsid w:val="002F3A86"/>
    <w:rsid w:val="002F4006"/>
    <w:rsid w:val="002F4DF1"/>
    <w:rsid w:val="002F563E"/>
    <w:rsid w:val="00303539"/>
    <w:rsid w:val="0030410B"/>
    <w:rsid w:val="00312009"/>
    <w:rsid w:val="00326D82"/>
    <w:rsid w:val="003B748F"/>
    <w:rsid w:val="003D01E0"/>
    <w:rsid w:val="003D20DF"/>
    <w:rsid w:val="003E05CA"/>
    <w:rsid w:val="003E2CE1"/>
    <w:rsid w:val="003F0D9F"/>
    <w:rsid w:val="00401C30"/>
    <w:rsid w:val="0041174A"/>
    <w:rsid w:val="00425EFE"/>
    <w:rsid w:val="0044424D"/>
    <w:rsid w:val="0045298B"/>
    <w:rsid w:val="0046388D"/>
    <w:rsid w:val="00463F0F"/>
    <w:rsid w:val="004675E5"/>
    <w:rsid w:val="0049208F"/>
    <w:rsid w:val="00495142"/>
    <w:rsid w:val="004975BF"/>
    <w:rsid w:val="004A0460"/>
    <w:rsid w:val="004A6CB1"/>
    <w:rsid w:val="004B1E1C"/>
    <w:rsid w:val="004B3502"/>
    <w:rsid w:val="004C6E01"/>
    <w:rsid w:val="00502B2A"/>
    <w:rsid w:val="00547943"/>
    <w:rsid w:val="00560398"/>
    <w:rsid w:val="0057481A"/>
    <w:rsid w:val="005779B3"/>
    <w:rsid w:val="0058134E"/>
    <w:rsid w:val="005920A4"/>
    <w:rsid w:val="00597E14"/>
    <w:rsid w:val="005A6DFB"/>
    <w:rsid w:val="005B6DFD"/>
    <w:rsid w:val="005B79E0"/>
    <w:rsid w:val="005D30B9"/>
    <w:rsid w:val="00600A3D"/>
    <w:rsid w:val="00600DDA"/>
    <w:rsid w:val="00633FCC"/>
    <w:rsid w:val="006348B4"/>
    <w:rsid w:val="006355FA"/>
    <w:rsid w:val="00657BBB"/>
    <w:rsid w:val="006802C3"/>
    <w:rsid w:val="00686CB6"/>
    <w:rsid w:val="006A26E6"/>
    <w:rsid w:val="006A2F15"/>
    <w:rsid w:val="006A78D7"/>
    <w:rsid w:val="006A7C89"/>
    <w:rsid w:val="006B3FA7"/>
    <w:rsid w:val="006B7A6E"/>
    <w:rsid w:val="006C4D8F"/>
    <w:rsid w:val="006E4C2C"/>
    <w:rsid w:val="006F586E"/>
    <w:rsid w:val="00710977"/>
    <w:rsid w:val="0071369B"/>
    <w:rsid w:val="00720BFA"/>
    <w:rsid w:val="00740C20"/>
    <w:rsid w:val="00743CDB"/>
    <w:rsid w:val="00756BD6"/>
    <w:rsid w:val="00756CC6"/>
    <w:rsid w:val="00770D79"/>
    <w:rsid w:val="007924AA"/>
    <w:rsid w:val="00795F50"/>
    <w:rsid w:val="007A0030"/>
    <w:rsid w:val="007A18FE"/>
    <w:rsid w:val="007A33BE"/>
    <w:rsid w:val="007C1BF2"/>
    <w:rsid w:val="007F1B06"/>
    <w:rsid w:val="007F3A3E"/>
    <w:rsid w:val="007F71C7"/>
    <w:rsid w:val="0080097F"/>
    <w:rsid w:val="00801765"/>
    <w:rsid w:val="008131FC"/>
    <w:rsid w:val="00815C92"/>
    <w:rsid w:val="00824D75"/>
    <w:rsid w:val="00825D78"/>
    <w:rsid w:val="008261C7"/>
    <w:rsid w:val="00832E8F"/>
    <w:rsid w:val="00840157"/>
    <w:rsid w:val="00843BC8"/>
    <w:rsid w:val="00862CC8"/>
    <w:rsid w:val="00873C50"/>
    <w:rsid w:val="008913AA"/>
    <w:rsid w:val="00895C23"/>
    <w:rsid w:val="00896B2A"/>
    <w:rsid w:val="008A3DDE"/>
    <w:rsid w:val="008E3DBD"/>
    <w:rsid w:val="008F72E8"/>
    <w:rsid w:val="0090427F"/>
    <w:rsid w:val="00911B39"/>
    <w:rsid w:val="009168F9"/>
    <w:rsid w:val="00940947"/>
    <w:rsid w:val="00977513"/>
    <w:rsid w:val="00983917"/>
    <w:rsid w:val="0099001C"/>
    <w:rsid w:val="00993BE9"/>
    <w:rsid w:val="009A183B"/>
    <w:rsid w:val="009C27C9"/>
    <w:rsid w:val="009C4959"/>
    <w:rsid w:val="009C642E"/>
    <w:rsid w:val="00A00542"/>
    <w:rsid w:val="00A05215"/>
    <w:rsid w:val="00A11913"/>
    <w:rsid w:val="00A36B03"/>
    <w:rsid w:val="00A45700"/>
    <w:rsid w:val="00A5232D"/>
    <w:rsid w:val="00A61943"/>
    <w:rsid w:val="00A727B1"/>
    <w:rsid w:val="00A8086E"/>
    <w:rsid w:val="00A8324C"/>
    <w:rsid w:val="00A91496"/>
    <w:rsid w:val="00AB3CD7"/>
    <w:rsid w:val="00AE17A7"/>
    <w:rsid w:val="00AE7127"/>
    <w:rsid w:val="00AF32D1"/>
    <w:rsid w:val="00AF68A5"/>
    <w:rsid w:val="00B00AE9"/>
    <w:rsid w:val="00B172AB"/>
    <w:rsid w:val="00B17BDF"/>
    <w:rsid w:val="00B21B8B"/>
    <w:rsid w:val="00B25703"/>
    <w:rsid w:val="00B270F1"/>
    <w:rsid w:val="00B34781"/>
    <w:rsid w:val="00B40243"/>
    <w:rsid w:val="00B50095"/>
    <w:rsid w:val="00B5083E"/>
    <w:rsid w:val="00B71D17"/>
    <w:rsid w:val="00B7411B"/>
    <w:rsid w:val="00B7610D"/>
    <w:rsid w:val="00BA5140"/>
    <w:rsid w:val="00BB4A51"/>
    <w:rsid w:val="00BB6338"/>
    <w:rsid w:val="00BC1D9E"/>
    <w:rsid w:val="00BC63B0"/>
    <w:rsid w:val="00BD2A40"/>
    <w:rsid w:val="00BF7671"/>
    <w:rsid w:val="00C330A7"/>
    <w:rsid w:val="00C45085"/>
    <w:rsid w:val="00C5275D"/>
    <w:rsid w:val="00C73762"/>
    <w:rsid w:val="00C95A01"/>
    <w:rsid w:val="00CA1629"/>
    <w:rsid w:val="00CA4B8A"/>
    <w:rsid w:val="00CA7FE0"/>
    <w:rsid w:val="00CB7CD3"/>
    <w:rsid w:val="00CC6E31"/>
    <w:rsid w:val="00CE51F2"/>
    <w:rsid w:val="00CE5A9D"/>
    <w:rsid w:val="00CF38E4"/>
    <w:rsid w:val="00D05493"/>
    <w:rsid w:val="00D064BE"/>
    <w:rsid w:val="00D23314"/>
    <w:rsid w:val="00D24751"/>
    <w:rsid w:val="00D24C9A"/>
    <w:rsid w:val="00D26B30"/>
    <w:rsid w:val="00D3006A"/>
    <w:rsid w:val="00D31229"/>
    <w:rsid w:val="00D36E8E"/>
    <w:rsid w:val="00D47E30"/>
    <w:rsid w:val="00D50887"/>
    <w:rsid w:val="00D516D6"/>
    <w:rsid w:val="00D534B2"/>
    <w:rsid w:val="00D65258"/>
    <w:rsid w:val="00D70D00"/>
    <w:rsid w:val="00D80C6C"/>
    <w:rsid w:val="00D85B0E"/>
    <w:rsid w:val="00D85FD0"/>
    <w:rsid w:val="00D906C8"/>
    <w:rsid w:val="00D92B73"/>
    <w:rsid w:val="00DA4B4B"/>
    <w:rsid w:val="00DA4F4D"/>
    <w:rsid w:val="00DB1574"/>
    <w:rsid w:val="00DC4E37"/>
    <w:rsid w:val="00DC676D"/>
    <w:rsid w:val="00DC7662"/>
    <w:rsid w:val="00DE0590"/>
    <w:rsid w:val="00DF211E"/>
    <w:rsid w:val="00DF31D5"/>
    <w:rsid w:val="00DF52D1"/>
    <w:rsid w:val="00DF73F4"/>
    <w:rsid w:val="00E04689"/>
    <w:rsid w:val="00E05567"/>
    <w:rsid w:val="00E06769"/>
    <w:rsid w:val="00E06BAE"/>
    <w:rsid w:val="00E11283"/>
    <w:rsid w:val="00E12A4D"/>
    <w:rsid w:val="00E13B59"/>
    <w:rsid w:val="00E37544"/>
    <w:rsid w:val="00E463F3"/>
    <w:rsid w:val="00E5008A"/>
    <w:rsid w:val="00E50A74"/>
    <w:rsid w:val="00E5290A"/>
    <w:rsid w:val="00E55558"/>
    <w:rsid w:val="00E55EC6"/>
    <w:rsid w:val="00E57FBB"/>
    <w:rsid w:val="00E64B69"/>
    <w:rsid w:val="00E73C5B"/>
    <w:rsid w:val="00E8235C"/>
    <w:rsid w:val="00EA10A9"/>
    <w:rsid w:val="00EA211D"/>
    <w:rsid w:val="00EA686B"/>
    <w:rsid w:val="00EB4602"/>
    <w:rsid w:val="00EC7500"/>
    <w:rsid w:val="00EE074B"/>
    <w:rsid w:val="00EE2E94"/>
    <w:rsid w:val="00EF6609"/>
    <w:rsid w:val="00F035FE"/>
    <w:rsid w:val="00F05A8C"/>
    <w:rsid w:val="00F069CB"/>
    <w:rsid w:val="00F1137A"/>
    <w:rsid w:val="00F165C7"/>
    <w:rsid w:val="00F17A14"/>
    <w:rsid w:val="00F34914"/>
    <w:rsid w:val="00F34EF9"/>
    <w:rsid w:val="00F4106E"/>
    <w:rsid w:val="00F44B96"/>
    <w:rsid w:val="00F47021"/>
    <w:rsid w:val="00F87250"/>
    <w:rsid w:val="00F9036A"/>
    <w:rsid w:val="00F91C8C"/>
    <w:rsid w:val="00F94EB1"/>
    <w:rsid w:val="00F96EBC"/>
    <w:rsid w:val="00FA6351"/>
    <w:rsid w:val="00FA7581"/>
    <w:rsid w:val="00FB54D2"/>
    <w:rsid w:val="00FC317A"/>
    <w:rsid w:val="00FC7AFC"/>
    <w:rsid w:val="00FD05E9"/>
    <w:rsid w:val="00FE57FD"/>
    <w:rsid w:val="00FE71D9"/>
    <w:rsid w:val="00FF4387"/>
    <w:rsid w:val="00FF49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37B19AC"/>
  <w15:chartTrackingRefBased/>
  <w15:docId w15:val="{144846B6-2244-4335-AC2E-C943BA05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97E14"/>
    <w:pPr>
      <w:spacing w:after="0" w:line="260" w:lineRule="atLeast"/>
    </w:pPr>
    <w:rPr>
      <w:rFonts w:ascii="Verdana" w:eastAsia="Times New Roman" w:hAnsi="Verdana" w:cs="Arial"/>
      <w:sz w:val="19"/>
      <w:szCs w:val="19"/>
      <w:lang w:eastAsia="nl-NL"/>
    </w:rPr>
  </w:style>
  <w:style w:type="paragraph" w:styleId="Kop1">
    <w:name w:val="heading 1"/>
    <w:basedOn w:val="Standaard"/>
    <w:next w:val="Standaard"/>
    <w:link w:val="Kop1Char"/>
    <w:uiPriority w:val="9"/>
    <w:qFormat/>
    <w:rsid w:val="00743CD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E074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743CDB"/>
    <w:pPr>
      <w:jc w:val="center"/>
    </w:pPr>
    <w:rPr>
      <w:rFonts w:ascii="Helvetica" w:hAnsi="Helvetica"/>
      <w:b/>
      <w:sz w:val="28"/>
    </w:rPr>
  </w:style>
  <w:style w:type="character" w:customStyle="1" w:styleId="TitelChar">
    <w:name w:val="Titel Char"/>
    <w:basedOn w:val="Standaardalinea-lettertype"/>
    <w:link w:val="Titel"/>
    <w:rsid w:val="00743CDB"/>
    <w:rPr>
      <w:rFonts w:ascii="Helvetica" w:eastAsia="Times New Roman" w:hAnsi="Helvetica" w:cs="Times New Roman"/>
      <w:b/>
      <w:sz w:val="28"/>
      <w:szCs w:val="20"/>
      <w:lang w:val="nl-NL" w:eastAsia="nl-NL"/>
    </w:rPr>
  </w:style>
  <w:style w:type="paragraph" w:styleId="Ballontekst">
    <w:name w:val="Balloon Text"/>
    <w:basedOn w:val="Standaard"/>
    <w:link w:val="BallontekstChar"/>
    <w:uiPriority w:val="99"/>
    <w:semiHidden/>
    <w:unhideWhenUsed/>
    <w:rsid w:val="00743C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CDB"/>
    <w:rPr>
      <w:rFonts w:ascii="Segoe UI" w:eastAsia="Times New Roman" w:hAnsi="Segoe UI" w:cs="Segoe UI"/>
      <w:sz w:val="18"/>
      <w:szCs w:val="18"/>
      <w:lang w:val="nl-NL" w:eastAsia="nl-NL"/>
    </w:rPr>
  </w:style>
  <w:style w:type="character" w:customStyle="1" w:styleId="Kop1Char">
    <w:name w:val="Kop 1 Char"/>
    <w:basedOn w:val="Standaardalinea-lettertype"/>
    <w:link w:val="Kop1"/>
    <w:uiPriority w:val="9"/>
    <w:rsid w:val="00743CDB"/>
    <w:rPr>
      <w:rFonts w:asciiTheme="majorHAnsi" w:eastAsiaTheme="majorEastAsia" w:hAnsiTheme="majorHAnsi" w:cstheme="majorBidi"/>
      <w:color w:val="2F5496" w:themeColor="accent1" w:themeShade="BF"/>
      <w:sz w:val="32"/>
      <w:szCs w:val="32"/>
      <w:lang w:val="nl-NL" w:eastAsia="nl-NL"/>
    </w:rPr>
  </w:style>
  <w:style w:type="paragraph" w:styleId="Kopvaninhoudsopgave">
    <w:name w:val="TOC Heading"/>
    <w:basedOn w:val="Kop1"/>
    <w:next w:val="Standaard"/>
    <w:uiPriority w:val="39"/>
    <w:unhideWhenUsed/>
    <w:qFormat/>
    <w:rsid w:val="00743CDB"/>
    <w:pPr>
      <w:spacing w:line="259" w:lineRule="auto"/>
      <w:outlineLvl w:val="9"/>
    </w:pPr>
    <w:rPr>
      <w:lang w:val="en-US" w:eastAsia="en-US"/>
    </w:rPr>
  </w:style>
  <w:style w:type="paragraph" w:customStyle="1" w:styleId="Kop">
    <w:name w:val="Kop"/>
    <w:basedOn w:val="Geenafstand"/>
    <w:link w:val="KopChar"/>
    <w:qFormat/>
    <w:rsid w:val="00743CDB"/>
    <w:pPr>
      <w:ind w:left="851" w:hanging="851"/>
    </w:pPr>
    <w:rPr>
      <w:rFonts w:ascii="Verdana" w:hAnsi="Verdana" w:cs="Arial"/>
      <w:b/>
      <w:sz w:val="19"/>
      <w:szCs w:val="19"/>
      <w:lang w:eastAsia="en-US"/>
    </w:rPr>
  </w:style>
  <w:style w:type="character" w:customStyle="1" w:styleId="KopChar">
    <w:name w:val="Kop Char"/>
    <w:link w:val="Kop"/>
    <w:rsid w:val="00743CDB"/>
    <w:rPr>
      <w:rFonts w:ascii="Verdana" w:eastAsia="Times New Roman" w:hAnsi="Verdana" w:cs="Arial"/>
      <w:b/>
      <w:sz w:val="19"/>
      <w:szCs w:val="19"/>
      <w:lang w:val="nl-NL"/>
    </w:rPr>
  </w:style>
  <w:style w:type="paragraph" w:styleId="Geenafstand">
    <w:name w:val="No Spacing"/>
    <w:link w:val="GeenafstandChar"/>
    <w:uiPriority w:val="1"/>
    <w:qFormat/>
    <w:rsid w:val="00743CDB"/>
    <w:pPr>
      <w:spacing w:after="0" w:line="240" w:lineRule="auto"/>
    </w:pPr>
    <w:rPr>
      <w:rFonts w:ascii="Times New Roman" w:eastAsia="Times New Roman" w:hAnsi="Times New Roman" w:cs="Times New Roman"/>
      <w:sz w:val="20"/>
      <w:szCs w:val="20"/>
      <w:lang w:eastAsia="nl-NL"/>
    </w:rPr>
  </w:style>
  <w:style w:type="paragraph" w:styleId="Lijstalinea">
    <w:name w:val="List Paragraph"/>
    <w:basedOn w:val="Standaard"/>
    <w:uiPriority w:val="34"/>
    <w:qFormat/>
    <w:rsid w:val="00EE074B"/>
    <w:pPr>
      <w:numPr>
        <w:numId w:val="1"/>
      </w:numPr>
      <w:contextualSpacing/>
    </w:pPr>
  </w:style>
  <w:style w:type="character" w:styleId="Zwaar">
    <w:name w:val="Strong"/>
    <w:basedOn w:val="Standaardalinea-lettertype"/>
    <w:uiPriority w:val="22"/>
    <w:qFormat/>
    <w:rsid w:val="00EE074B"/>
    <w:rPr>
      <w:b/>
      <w:bCs/>
    </w:rPr>
  </w:style>
  <w:style w:type="paragraph" w:styleId="Inhopg1">
    <w:name w:val="toc 1"/>
    <w:basedOn w:val="Standaard"/>
    <w:next w:val="Standaard"/>
    <w:autoRedefine/>
    <w:uiPriority w:val="39"/>
    <w:unhideWhenUsed/>
    <w:rsid w:val="009168F9"/>
    <w:pPr>
      <w:tabs>
        <w:tab w:val="right" w:leader="dot" w:pos="9016"/>
      </w:tabs>
      <w:spacing w:after="100"/>
    </w:pPr>
  </w:style>
  <w:style w:type="character" w:styleId="Hyperlink">
    <w:name w:val="Hyperlink"/>
    <w:basedOn w:val="Standaardalinea-lettertype"/>
    <w:uiPriority w:val="99"/>
    <w:unhideWhenUsed/>
    <w:rsid w:val="00EE074B"/>
    <w:rPr>
      <w:color w:val="0563C1" w:themeColor="hyperlink"/>
      <w:u w:val="single"/>
    </w:rPr>
  </w:style>
  <w:style w:type="character" w:customStyle="1" w:styleId="Kop2Char">
    <w:name w:val="Kop 2 Char"/>
    <w:basedOn w:val="Standaardalinea-lettertype"/>
    <w:link w:val="Kop2"/>
    <w:uiPriority w:val="9"/>
    <w:rsid w:val="00EE074B"/>
    <w:rPr>
      <w:rFonts w:asciiTheme="majorHAnsi" w:eastAsiaTheme="majorEastAsia" w:hAnsiTheme="majorHAnsi" w:cstheme="majorBidi"/>
      <w:color w:val="2F5496" w:themeColor="accent1" w:themeShade="BF"/>
      <w:sz w:val="26"/>
      <w:szCs w:val="26"/>
      <w:lang w:val="nl-NL" w:eastAsia="nl-NL"/>
    </w:rPr>
  </w:style>
  <w:style w:type="character" w:customStyle="1" w:styleId="fontstyle01">
    <w:name w:val="fontstyle01"/>
    <w:basedOn w:val="Standaardalinea-lettertype"/>
    <w:rsid w:val="00EE074B"/>
    <w:rPr>
      <w:rFonts w:ascii="Arial" w:hAnsi="Arial" w:cs="Arial" w:hint="default"/>
      <w:b w:val="0"/>
      <w:bCs w:val="0"/>
      <w:i w:val="0"/>
      <w:iCs w:val="0"/>
      <w:color w:val="000000"/>
      <w:sz w:val="20"/>
      <w:szCs w:val="20"/>
    </w:rPr>
  </w:style>
  <w:style w:type="paragraph" w:styleId="Plattetekstinspringen3">
    <w:name w:val="Body Text Indent 3"/>
    <w:basedOn w:val="Standaard"/>
    <w:link w:val="Plattetekstinspringen3Char"/>
    <w:rsid w:val="00600DDA"/>
    <w:pPr>
      <w:spacing w:line="240" w:lineRule="auto"/>
      <w:ind w:firstLine="720"/>
    </w:pPr>
    <w:rPr>
      <w:rFonts w:ascii="Arial Narrow" w:hAnsi="Arial Narrow" w:cs="Times New Roman"/>
      <w:sz w:val="22"/>
      <w:szCs w:val="20"/>
    </w:rPr>
  </w:style>
  <w:style w:type="character" w:customStyle="1" w:styleId="Plattetekstinspringen3Char">
    <w:name w:val="Platte tekst inspringen 3 Char"/>
    <w:basedOn w:val="Standaardalinea-lettertype"/>
    <w:link w:val="Plattetekstinspringen3"/>
    <w:rsid w:val="00600DDA"/>
    <w:rPr>
      <w:rFonts w:ascii="Arial Narrow" w:eastAsia="Times New Roman" w:hAnsi="Arial Narrow" w:cs="Times New Roman"/>
      <w:szCs w:val="20"/>
      <w:lang w:val="nl-NL" w:eastAsia="nl-NL"/>
    </w:rPr>
  </w:style>
  <w:style w:type="character" w:styleId="Verwijzingopmerking">
    <w:name w:val="annotation reference"/>
    <w:basedOn w:val="Standaardalinea-lettertype"/>
    <w:uiPriority w:val="99"/>
    <w:semiHidden/>
    <w:unhideWhenUsed/>
    <w:rsid w:val="00600DDA"/>
    <w:rPr>
      <w:sz w:val="16"/>
      <w:szCs w:val="16"/>
    </w:rPr>
  </w:style>
  <w:style w:type="paragraph" w:styleId="Tekstopmerking">
    <w:name w:val="annotation text"/>
    <w:basedOn w:val="Standaard"/>
    <w:link w:val="TekstopmerkingChar"/>
    <w:uiPriority w:val="99"/>
    <w:semiHidden/>
    <w:unhideWhenUsed/>
    <w:rsid w:val="00600DD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00DDA"/>
    <w:rPr>
      <w:rFonts w:ascii="Verdana" w:eastAsia="Times New Roman" w:hAnsi="Verdana" w:cs="Arial"/>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00DDA"/>
    <w:rPr>
      <w:b/>
      <w:bCs/>
    </w:rPr>
  </w:style>
  <w:style w:type="character" w:customStyle="1" w:styleId="OnderwerpvanopmerkingChar">
    <w:name w:val="Onderwerp van opmerking Char"/>
    <w:basedOn w:val="TekstopmerkingChar"/>
    <w:link w:val="Onderwerpvanopmerking"/>
    <w:uiPriority w:val="99"/>
    <w:semiHidden/>
    <w:rsid w:val="00600DDA"/>
    <w:rPr>
      <w:rFonts w:ascii="Verdana" w:eastAsia="Times New Roman" w:hAnsi="Verdana" w:cs="Arial"/>
      <w:b/>
      <w:bCs/>
      <w:sz w:val="20"/>
      <w:szCs w:val="20"/>
      <w:lang w:val="nl-NL" w:eastAsia="nl-NL"/>
    </w:rPr>
  </w:style>
  <w:style w:type="paragraph" w:styleId="Inhopg2">
    <w:name w:val="toc 2"/>
    <w:basedOn w:val="Standaard"/>
    <w:next w:val="Standaard"/>
    <w:autoRedefine/>
    <w:uiPriority w:val="39"/>
    <w:unhideWhenUsed/>
    <w:rsid w:val="009168F9"/>
    <w:pPr>
      <w:tabs>
        <w:tab w:val="left" w:pos="1100"/>
        <w:tab w:val="right" w:leader="dot" w:pos="9016"/>
      </w:tabs>
      <w:spacing w:after="100"/>
      <w:ind w:left="190"/>
    </w:pPr>
  </w:style>
  <w:style w:type="paragraph" w:customStyle="1" w:styleId="Default">
    <w:name w:val="Default"/>
    <w:rsid w:val="005D30B9"/>
    <w:pPr>
      <w:autoSpaceDE w:val="0"/>
      <w:autoSpaceDN w:val="0"/>
      <w:adjustRightInd w:val="0"/>
      <w:spacing w:after="0" w:line="240" w:lineRule="auto"/>
    </w:pPr>
    <w:rPr>
      <w:rFonts w:ascii="Arial" w:eastAsia="Calibri" w:hAnsi="Arial" w:cs="Arial"/>
      <w:color w:val="000000"/>
      <w:sz w:val="24"/>
      <w:szCs w:val="24"/>
    </w:rPr>
  </w:style>
  <w:style w:type="paragraph" w:styleId="Revisie">
    <w:name w:val="Revision"/>
    <w:hidden/>
    <w:uiPriority w:val="99"/>
    <w:semiHidden/>
    <w:rsid w:val="00E463F3"/>
    <w:pPr>
      <w:spacing w:after="0" w:line="240" w:lineRule="auto"/>
    </w:pPr>
    <w:rPr>
      <w:rFonts w:ascii="Verdana" w:eastAsia="Times New Roman" w:hAnsi="Verdana" w:cs="Arial"/>
      <w:sz w:val="19"/>
      <w:szCs w:val="19"/>
      <w:lang w:eastAsia="nl-NL"/>
    </w:rPr>
  </w:style>
  <w:style w:type="paragraph" w:customStyle="1" w:styleId="xmsonormal">
    <w:name w:val="x_msonormal"/>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customStyle="1" w:styleId="xmsolistparagraph">
    <w:name w:val="x_msolistparagraph"/>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styleId="Koptekst">
    <w:name w:val="header"/>
    <w:basedOn w:val="Standaard"/>
    <w:link w:val="KoptekstChar"/>
    <w:uiPriority w:val="99"/>
    <w:unhideWhenUsed/>
    <w:rsid w:val="00AF32D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F32D1"/>
    <w:rPr>
      <w:rFonts w:ascii="Verdana" w:eastAsia="Times New Roman" w:hAnsi="Verdana" w:cs="Arial"/>
      <w:sz w:val="19"/>
      <w:szCs w:val="19"/>
      <w:lang w:eastAsia="nl-NL"/>
    </w:rPr>
  </w:style>
  <w:style w:type="paragraph" w:styleId="Voettekst">
    <w:name w:val="footer"/>
    <w:basedOn w:val="Standaard"/>
    <w:link w:val="VoettekstChar"/>
    <w:uiPriority w:val="99"/>
    <w:unhideWhenUsed/>
    <w:rsid w:val="00AF32D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F32D1"/>
    <w:rPr>
      <w:rFonts w:ascii="Verdana" w:eastAsia="Times New Roman" w:hAnsi="Verdana" w:cs="Arial"/>
      <w:sz w:val="19"/>
      <w:szCs w:val="19"/>
      <w:lang w:eastAsia="nl-NL"/>
    </w:rPr>
  </w:style>
  <w:style w:type="table" w:styleId="Tabelraster">
    <w:name w:val="Table Grid"/>
    <w:basedOn w:val="Standaardtabel"/>
    <w:uiPriority w:val="39"/>
    <w:rsid w:val="00DC7662"/>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link w:val="Geenafstand"/>
    <w:uiPriority w:val="1"/>
    <w:rsid w:val="00DC7662"/>
    <w:rPr>
      <w:rFonts w:ascii="Times New Roman" w:eastAsia="Times New Roman" w:hAnsi="Times New Roman" w:cs="Times New Roman"/>
      <w:sz w:val="20"/>
      <w:szCs w:val="20"/>
      <w:lang w:eastAsia="nl-NL"/>
    </w:rPr>
  </w:style>
  <w:style w:type="character" w:customStyle="1" w:styleId="U-norm85">
    <w:name w:val="U-norm 8.5"/>
    <w:rsid w:val="00DC7662"/>
    <w:rPr>
      <w:rFonts w:ascii="Book Antiqua" w:hAnsi="Book Antiqua" w:hint="default"/>
      <w:noProof w:val="0"/>
      <w:sz w:val="17"/>
      <w:lang w:val="en-US"/>
    </w:rPr>
  </w:style>
  <w:style w:type="paragraph" w:customStyle="1" w:styleId="Plattetekst21">
    <w:name w:val="Platte tekst 21"/>
    <w:basedOn w:val="Standaard"/>
    <w:rsid w:val="00DC7662"/>
    <w:pPr>
      <w:overflowPunct w:val="0"/>
      <w:autoSpaceDE w:val="0"/>
      <w:autoSpaceDN w:val="0"/>
      <w:adjustRightInd w:val="0"/>
      <w:spacing w:line="240" w:lineRule="auto"/>
      <w:ind w:left="705" w:hanging="705"/>
      <w:textAlignment w:val="baseline"/>
    </w:pPr>
    <w:rPr>
      <w:rFonts w:ascii="Arial" w:hAnsi="Arial" w:cs="Times New Roman"/>
      <w:kern w:val="1"/>
      <w:sz w:val="20"/>
      <w:szCs w:val="20"/>
    </w:rPr>
  </w:style>
  <w:style w:type="table" w:styleId="Rastertabel4-Accent1">
    <w:name w:val="Grid Table 4 Accent 1"/>
    <w:basedOn w:val="Standaardtabel"/>
    <w:uiPriority w:val="49"/>
    <w:rsid w:val="0049208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03807">
      <w:bodyDiv w:val="1"/>
      <w:marLeft w:val="0"/>
      <w:marRight w:val="0"/>
      <w:marTop w:val="0"/>
      <w:marBottom w:val="0"/>
      <w:divBdr>
        <w:top w:val="none" w:sz="0" w:space="0" w:color="auto"/>
        <w:left w:val="none" w:sz="0" w:space="0" w:color="auto"/>
        <w:bottom w:val="none" w:sz="0" w:space="0" w:color="auto"/>
        <w:right w:val="none" w:sz="0" w:space="0" w:color="auto"/>
      </w:divBdr>
    </w:div>
    <w:div w:id="593561432">
      <w:bodyDiv w:val="1"/>
      <w:marLeft w:val="0"/>
      <w:marRight w:val="0"/>
      <w:marTop w:val="0"/>
      <w:marBottom w:val="0"/>
      <w:divBdr>
        <w:top w:val="none" w:sz="0" w:space="0" w:color="auto"/>
        <w:left w:val="none" w:sz="0" w:space="0" w:color="auto"/>
        <w:bottom w:val="none" w:sz="0" w:space="0" w:color="auto"/>
        <w:right w:val="none" w:sz="0" w:space="0" w:color="auto"/>
      </w:divBdr>
    </w:div>
    <w:div w:id="784618254">
      <w:bodyDiv w:val="1"/>
      <w:marLeft w:val="0"/>
      <w:marRight w:val="0"/>
      <w:marTop w:val="0"/>
      <w:marBottom w:val="0"/>
      <w:divBdr>
        <w:top w:val="none" w:sz="0" w:space="0" w:color="auto"/>
        <w:left w:val="none" w:sz="0" w:space="0" w:color="auto"/>
        <w:bottom w:val="none" w:sz="0" w:space="0" w:color="auto"/>
        <w:right w:val="none" w:sz="0" w:space="0" w:color="auto"/>
      </w:divBdr>
    </w:div>
    <w:div w:id="859390772">
      <w:bodyDiv w:val="1"/>
      <w:marLeft w:val="0"/>
      <w:marRight w:val="0"/>
      <w:marTop w:val="0"/>
      <w:marBottom w:val="0"/>
      <w:divBdr>
        <w:top w:val="none" w:sz="0" w:space="0" w:color="auto"/>
        <w:left w:val="none" w:sz="0" w:space="0" w:color="auto"/>
        <w:bottom w:val="none" w:sz="0" w:space="0" w:color="auto"/>
        <w:right w:val="none" w:sz="0" w:space="0" w:color="auto"/>
      </w:divBdr>
    </w:div>
    <w:div w:id="1137993152">
      <w:bodyDiv w:val="1"/>
      <w:marLeft w:val="0"/>
      <w:marRight w:val="0"/>
      <w:marTop w:val="0"/>
      <w:marBottom w:val="0"/>
      <w:divBdr>
        <w:top w:val="none" w:sz="0" w:space="0" w:color="auto"/>
        <w:left w:val="none" w:sz="0" w:space="0" w:color="auto"/>
        <w:bottom w:val="none" w:sz="0" w:space="0" w:color="auto"/>
        <w:right w:val="none" w:sz="0" w:space="0" w:color="auto"/>
      </w:divBdr>
    </w:div>
    <w:div w:id="1154684738">
      <w:bodyDiv w:val="1"/>
      <w:marLeft w:val="0"/>
      <w:marRight w:val="0"/>
      <w:marTop w:val="0"/>
      <w:marBottom w:val="0"/>
      <w:divBdr>
        <w:top w:val="none" w:sz="0" w:space="0" w:color="auto"/>
        <w:left w:val="none" w:sz="0" w:space="0" w:color="auto"/>
        <w:bottom w:val="none" w:sz="0" w:space="0" w:color="auto"/>
        <w:right w:val="none" w:sz="0" w:space="0" w:color="auto"/>
      </w:divBdr>
    </w:div>
    <w:div w:id="2107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enowaterschappen.nl/nl/view_aeno_publicatiepagina?thema=3&amp;naam=Gezond%20en%20veilig%20werke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enowaterschappen.nl/nl/view_aeno_publicatiepagina?thema=3&amp;naam=Gezond%20en%20veilig%20werken"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enowaterschappen.nl/nl/view_aeno_publicatiepagina?thema=3&amp;naam=Gezond%20en%20veilig%20werke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133C98EA45684A86FA1B3F111D44E0" ma:contentTypeVersion="5" ma:contentTypeDescription="Een nieuw document maken." ma:contentTypeScope="" ma:versionID="a762cf98f83c3b545b71c4231e827173">
  <xsd:schema xmlns:xsd="http://www.w3.org/2001/XMLSchema" xmlns:xs="http://www.w3.org/2001/XMLSchema" xmlns:p="http://schemas.microsoft.com/office/2006/metadata/properties" xmlns:ns3="5e441efc-6006-434a-a17f-cb80a7bc997c" xmlns:ns4="fa0a1840-3a9a-4cb3-947f-d4d7fb553cb5" targetNamespace="http://schemas.microsoft.com/office/2006/metadata/properties" ma:root="true" ma:fieldsID="62d0d31997b32f18e3af82fe8bc73689" ns3:_="" ns4:_="">
    <xsd:import namespace="5e441efc-6006-434a-a17f-cb80a7bc997c"/>
    <xsd:import namespace="fa0a1840-3a9a-4cb3-947f-d4d7fb553cb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41efc-6006-434a-a17f-cb80a7bc997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a1840-3a9a-4cb3-947f-d4d7fb553c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57ADC-8E97-4A31-B450-2ADFEC9594BB}">
  <ds:schemaRefs>
    <ds:schemaRef ds:uri="http://schemas.microsoft.com/sharepoint/v3/contenttype/forms"/>
  </ds:schemaRefs>
</ds:datastoreItem>
</file>

<file path=customXml/itemProps2.xml><?xml version="1.0" encoding="utf-8"?>
<ds:datastoreItem xmlns:ds="http://schemas.openxmlformats.org/officeDocument/2006/customXml" ds:itemID="{90AB174E-E77C-4B73-A975-17BDCCCAB403}">
  <ds:schemaRefs>
    <ds:schemaRef ds:uri="http://purl.org/dc/elements/1.1/"/>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 ds:uri="fa0a1840-3a9a-4cb3-947f-d4d7fb553cb5"/>
    <ds:schemaRef ds:uri="5e441efc-6006-434a-a17f-cb80a7bc997c"/>
    <ds:schemaRef ds:uri="http://schemas.microsoft.com/office/2006/metadata/properties"/>
  </ds:schemaRefs>
</ds:datastoreItem>
</file>

<file path=customXml/itemProps3.xml><?xml version="1.0" encoding="utf-8"?>
<ds:datastoreItem xmlns:ds="http://schemas.openxmlformats.org/officeDocument/2006/customXml" ds:itemID="{1555F410-0BE1-4B3D-A19E-29BE7BC32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41efc-6006-434a-a17f-cb80a7bc997c"/>
    <ds:schemaRef ds:uri="fa0a1840-3a9a-4cb3-947f-d4d7fb553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99BE72-8632-483B-998F-DBA6A4395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5953D685.dotm</Template>
  <TotalTime>36</TotalTime>
  <Pages>4</Pages>
  <Words>1493</Words>
  <Characters>8215</Characters>
  <Application>Microsoft Office Word</Application>
  <DocSecurity>4</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Duinkerken, Tina</cp:lastModifiedBy>
  <cp:revision>2</cp:revision>
  <cp:lastPrinted>2020-07-15T11:13:00Z</cp:lastPrinted>
  <dcterms:created xsi:type="dcterms:W3CDTF">2021-12-13T09:42:00Z</dcterms:created>
  <dcterms:modified xsi:type="dcterms:W3CDTF">2021-12-13T09:42:00Z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-1119116717</vt:i4>
  </property>
  <property fmtid="{D5CDD505-2E9C-101B-9397-08002B2CF9AE}" pid="3" name="_NewReviewCycle">
    <vt:lpwstr/>
  </property>
  <property fmtid="{D5CDD505-2E9C-101B-9397-08002B2CF9AE}" pid="4" name="_EmailSubject">
    <vt:lpwstr/>
  </property>
  <property fmtid="{D5CDD505-2E9C-101B-9397-08002B2CF9AE}" pid="5" name="_AuthorEmail">
    <vt:lpwstr>adevries@hhdelfland.nl</vt:lpwstr>
  </property>
  <property fmtid="{D5CDD505-2E9C-101B-9397-08002B2CF9AE}" pid="6" name="_AuthorEmailDisplayName">
    <vt:lpwstr>Vries, Anton de</vt:lpwstr>
  </property>
  <property fmtid="{D5CDD505-2E9C-101B-9397-08002B2CF9AE}" pid="7" name="_PreviousAdHocReviewCycleID">
    <vt:i4>1687552445</vt:i4>
  </property>
  <property fmtid="{D5CDD505-2E9C-101B-9397-08002B2CF9AE}" pid="8" name="ContentTypeId">
    <vt:lpwstr>0x010100BC133C98EA45684A86FA1B3F111D44E0</vt:lpwstr>
  </property>
  <property fmtid="{D5CDD505-2E9C-101B-9397-08002B2CF9AE}" pid="9" name="_ReviewingToolsShownOnce">
    <vt:lpwstr/>
  </property>
</Properties>
</file>